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71E2" w14:textId="159D5721" w:rsidR="00FE2688" w:rsidRDefault="00FE2688" w:rsidP="00FE2688">
      <w:pPr>
        <w:spacing w:after="0" w:line="240" w:lineRule="auto"/>
        <w:rPr>
          <w:rFonts w:ascii="Segoe UI" w:eastAsia="Times New Roman" w:hAnsi="Segoe UI" w:cs="Segoe UI"/>
          <w:b/>
          <w:bCs/>
          <w:color w:val="000000"/>
          <w:sz w:val="24"/>
          <w:szCs w:val="24"/>
          <w:lang w:eastAsia="de-DE"/>
        </w:rPr>
      </w:pPr>
      <w:r>
        <w:rPr>
          <w:rFonts w:ascii="Segoe UI" w:eastAsia="Times New Roman" w:hAnsi="Segoe UI" w:cs="Segoe UI"/>
          <w:b/>
          <w:bCs/>
          <w:color w:val="000000"/>
          <w:sz w:val="24"/>
          <w:szCs w:val="24"/>
          <w:lang w:eastAsia="de-DE"/>
        </w:rPr>
        <w:t>Prabas 27.04.2021</w:t>
      </w:r>
    </w:p>
    <w:p w14:paraId="3E5F3FE2" w14:textId="01F8E23A"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4"/>
          <w:szCs w:val="24"/>
          <w:lang w:eastAsia="de-DE"/>
        </w:rPr>
        <w:t>Liebe Kolleginnen und Kollegen in der fachlichen Begleitung im PS 02/2021,</w:t>
      </w:r>
    </w:p>
    <w:p w14:paraId="672297C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352626A8"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das Pandemie-Geschehen ist wieder sehr dynamisch...</w:t>
      </w:r>
    </w:p>
    <w:p w14:paraId="13A5C1B1"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Erste Anfragen aus dem SAB-Kolleg*innenkreis bzgl. der geplanten knapp 150 fachlichen Praxisbegleitungen zwischen dem 10.05. und dem 10.06.2021 gehen derzeit bei uns Prabas ein und von unserem ZfsL-Leiter Ulrich Speckenwirth haben wir inzwischen eine rechtliche Einordnung der Praxisbegleitungen im PS erhalten.</w:t>
      </w:r>
    </w:p>
    <w:p w14:paraId="590461CA"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Deshalb wollen wir im Folgenden versuchen, Handlungsoptionen aufzuzeigen und zur Handlungssicherheit bei der Begleitung unserer PS-Studierenden beizutragen.</w:t>
      </w:r>
    </w:p>
    <w:p w14:paraId="18286EF5"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6235680C"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4"/>
          <w:szCs w:val="24"/>
          <w:u w:val="single"/>
          <w:lang w:eastAsia="de-DE"/>
        </w:rPr>
        <w:t>Die aktuelle Situation an den PS-Ausbildungsschulen:</w:t>
      </w:r>
    </w:p>
    <w:p w14:paraId="35E5734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Wir erleben momentan eine Zweiteilung. </w:t>
      </w:r>
    </w:p>
    <w:p w14:paraId="3E84E368"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9 unserer aktuellen PS-Schulen (mit insgesamt 21 PSS) liegen im Kreis Warendorf und sind aufgrund des Überschreitens (an drei aufeinanderfolgenden Tagen) des Schwellenwertes von 165 (RKI-Inzidenzwert Kreis WAF am 27.04.: 180) mit Ausnahme der Abschlussklassen wieder vollständig im Distanzunterricht.</w:t>
      </w:r>
    </w:p>
    <w:p w14:paraId="0B14DA7C"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xml:space="preserve">In einer </w:t>
      </w:r>
      <w:proofErr w:type="gramStart"/>
      <w:r w:rsidRPr="00FE2688">
        <w:rPr>
          <w:rFonts w:ascii="Segoe UI" w:eastAsia="Times New Roman" w:hAnsi="Segoe UI" w:cs="Segoe UI"/>
          <w:color w:val="000000"/>
          <w:sz w:val="20"/>
          <w:szCs w:val="20"/>
          <w:lang w:eastAsia="de-DE"/>
        </w:rPr>
        <w:t>Pressemitteilung  der</w:t>
      </w:r>
      <w:proofErr w:type="gramEnd"/>
      <w:r w:rsidRPr="00FE2688">
        <w:rPr>
          <w:rFonts w:ascii="Segoe UI" w:eastAsia="Times New Roman" w:hAnsi="Segoe UI" w:cs="Segoe UI"/>
          <w:color w:val="000000"/>
          <w:sz w:val="20"/>
          <w:szCs w:val="20"/>
          <w:lang w:eastAsia="de-DE"/>
        </w:rPr>
        <w:t xml:space="preserve"> Landesregierung heißt es am 23.04.:</w:t>
      </w:r>
    </w:p>
    <w:p w14:paraId="3A0E8863"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i/>
          <w:iCs/>
          <w:color w:val="000000"/>
          <w:sz w:val="20"/>
          <w:szCs w:val="20"/>
          <w:lang w:eastAsia="de-DE"/>
        </w:rPr>
        <w:t>“Fällt die Inzidenz wieder stabil unter 165, kehren die Schulen am ersten Montag nach der entsprechenden Feststellung des Ministeriums für Arbeit, Gesundheit und Soziales wieder zum Wechselunterricht zurück.”</w:t>
      </w:r>
    </w:p>
    <w:p w14:paraId="5A93006D"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16 unserer aktuellen PS-Schulen (mit insgesamt 51 PSS) liegen in Münster, das derzeit mit einem RKI-Inzidenzwert um 100 herum "zittert", und müssen zumindest nicht akut mit Corona bedingten Schulschließungen rechnen.</w:t>
      </w:r>
    </w:p>
    <w:p w14:paraId="548433D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6EC645BA"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4"/>
          <w:szCs w:val="24"/>
          <w:u w:val="single"/>
          <w:lang w:eastAsia="de-DE"/>
        </w:rPr>
        <w:t>Konsequenzen für geplante fachliche Praxisbegleitungen</w:t>
      </w:r>
      <w:r w:rsidRPr="00FE2688">
        <w:rPr>
          <w:rFonts w:ascii="Segoe UI" w:eastAsia="Times New Roman" w:hAnsi="Segoe UI" w:cs="Segoe UI"/>
          <w:b/>
          <w:bCs/>
          <w:color w:val="000000"/>
          <w:sz w:val="24"/>
          <w:szCs w:val="24"/>
          <w:lang w:eastAsia="de-DE"/>
        </w:rPr>
        <w:t>:</w:t>
      </w:r>
    </w:p>
    <w:p w14:paraId="476DE35C"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5DB824C0"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0"/>
          <w:szCs w:val="20"/>
          <w:lang w:eastAsia="de-DE"/>
        </w:rPr>
        <w:t>Münsteraner PS-Schulen:</w:t>
      </w:r>
    </w:p>
    <w:p w14:paraId="7C66BBE7"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Für die anstehenden fachlichen Praxisbegleitungen gilt nach wie vor, dass sie erst einmal "ganz normal" geplant werden und von Präsenz auszugehen ist.</w:t>
      </w:r>
    </w:p>
    <w:p w14:paraId="0C438B2D"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xml:space="preserve">Auf Anfrage hat Ulrich Speckenwirth uns mitgeteilt, dass ZfsL-Begleitkräfte im Rahmen ihres </w:t>
      </w:r>
      <w:proofErr w:type="gramStart"/>
      <w:r w:rsidRPr="00FE2688">
        <w:rPr>
          <w:rFonts w:ascii="Segoe UI" w:eastAsia="Times New Roman" w:hAnsi="Segoe UI" w:cs="Segoe UI"/>
          <w:color w:val="000000"/>
          <w:sz w:val="20"/>
          <w:szCs w:val="20"/>
          <w:lang w:eastAsia="de-DE"/>
        </w:rPr>
        <w:t>Dienstgeschäftes  im</w:t>
      </w:r>
      <w:proofErr w:type="gramEnd"/>
      <w:r w:rsidRPr="00FE2688">
        <w:rPr>
          <w:rFonts w:ascii="Segoe UI" w:eastAsia="Times New Roman" w:hAnsi="Segoe UI" w:cs="Segoe UI"/>
          <w:color w:val="000000"/>
          <w:sz w:val="20"/>
          <w:szCs w:val="20"/>
          <w:lang w:eastAsia="de-DE"/>
        </w:rPr>
        <w:t xml:space="preserve"> PS (fachliche Praxisbegleitung) Zutritt zu Schulen im Präsenzbetrieb haben, wenn sie mündlich versichern, innerhalb der letzten 48 Stunden einen Corona-Selbsttest mit negativem Ergebnis durchgeführt zu haben.</w:t>
      </w:r>
    </w:p>
    <w:p w14:paraId="163EF360"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xml:space="preserve">Unsere ZfsL-Leitung empfiehlt darüber hinaus deutlich, auf die jeweilige Situation an der Schule Rücksicht zu nehmen, d.h. dass aufgrund der angespannten Situation an den Schulen weitere PS-Studierende als Teilnehmer*innen an der fachlichen </w:t>
      </w:r>
      <w:proofErr w:type="gramStart"/>
      <w:r w:rsidRPr="00FE2688">
        <w:rPr>
          <w:rFonts w:ascii="Segoe UI" w:eastAsia="Times New Roman" w:hAnsi="Segoe UI" w:cs="Segoe UI"/>
          <w:color w:val="000000"/>
          <w:sz w:val="20"/>
          <w:szCs w:val="20"/>
          <w:lang w:eastAsia="de-DE"/>
        </w:rPr>
        <w:t>Praxisbegleitung  nur</w:t>
      </w:r>
      <w:proofErr w:type="gramEnd"/>
      <w:r w:rsidRPr="00FE2688">
        <w:rPr>
          <w:rFonts w:ascii="Segoe UI" w:eastAsia="Times New Roman" w:hAnsi="Segoe UI" w:cs="Segoe UI"/>
          <w:color w:val="000000"/>
          <w:sz w:val="20"/>
          <w:szCs w:val="20"/>
          <w:lang w:eastAsia="de-DE"/>
        </w:rPr>
        <w:t xml:space="preserve"> dann möglich sind, wenn die Schule den erweiterten Personenkreis im Unterricht ausdrücklich begrüßt.</w:t>
      </w:r>
    </w:p>
    <w:p w14:paraId="080B5BEE"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Die Schulen, das wissen wir alle, arbeiten "am Anschlag" und wir sollten gemeinsam mit Augenmaß vorgehen, die Ausbildungsinteressen unserer Studierenden wahren und zugleich aber auch die anhaltenden </w:t>
      </w:r>
      <w:r w:rsidRPr="00FE2688">
        <w:rPr>
          <w:rFonts w:ascii="Segoe UI" w:eastAsia="Times New Roman" w:hAnsi="Segoe UI" w:cs="Segoe UI"/>
          <w:i/>
          <w:iCs/>
          <w:color w:val="000000"/>
          <w:sz w:val="20"/>
          <w:szCs w:val="20"/>
          <w:lang w:eastAsia="de-DE"/>
        </w:rPr>
        <w:t>Grenzerfahrungen</w:t>
      </w:r>
      <w:r w:rsidRPr="00FE2688">
        <w:rPr>
          <w:rFonts w:ascii="Segoe UI" w:eastAsia="Times New Roman" w:hAnsi="Segoe UI" w:cs="Segoe UI"/>
          <w:color w:val="000000"/>
          <w:sz w:val="20"/>
          <w:szCs w:val="20"/>
          <w:lang w:eastAsia="de-DE"/>
        </w:rPr>
        <w:t> unserer Schulen respektieren.</w:t>
      </w:r>
    </w:p>
    <w:p w14:paraId="36D279D3"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43986E9E"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0"/>
          <w:szCs w:val="20"/>
          <w:lang w:eastAsia="de-DE"/>
        </w:rPr>
        <w:t>Unsere Praba-Haltung:</w:t>
      </w:r>
    </w:p>
    <w:p w14:paraId="49D86A81"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Sollte eine Schulleitung sich gegen die Anwendung der bestehenden Regelungen aussprechen, sollten wir im Einzelfall nicht in den Grundsatzkonflikt gehen, sondern flexibel individuelle Alternativregelungen finden (z.B. Zuschaltung der Fachleitung per Videokonferenz).</w:t>
      </w:r>
    </w:p>
    <w:p w14:paraId="0E7ABF2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Bitte setzt uns Prabas in Kenntnis, wenn eine fachliche Praxisbegleitung an einer Schule im Präsenzbetrieb nicht stattfinden kann.</w:t>
      </w:r>
    </w:p>
    <w:p w14:paraId="1604821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Handlungsbedarf würden wir als Prabas dann sehen, wenn eine ganze Reihe von Schulleitungen fachliche Praxisbegleitungen trotz Präsenzbetrieb untersagen würde.</w:t>
      </w:r>
    </w:p>
    <w:p w14:paraId="4600031A"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In einem solchen Fall würden wir zunächst den Kontakt zu Barbara Janßen-Müller und Ulrich Speckenwirth suchen.</w:t>
      </w:r>
    </w:p>
    <w:p w14:paraId="0983C641"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lastRenderedPageBreak/>
        <w:t xml:space="preserve">Nach den insgesamt </w:t>
      </w:r>
      <w:proofErr w:type="gramStart"/>
      <w:r w:rsidRPr="00FE2688">
        <w:rPr>
          <w:rFonts w:ascii="Segoe UI" w:eastAsia="Times New Roman" w:hAnsi="Segoe UI" w:cs="Segoe UI"/>
          <w:color w:val="000000"/>
          <w:sz w:val="20"/>
          <w:szCs w:val="20"/>
          <w:lang w:eastAsia="de-DE"/>
        </w:rPr>
        <w:t>positiven  Erfahrungen</w:t>
      </w:r>
      <w:proofErr w:type="gramEnd"/>
      <w:r w:rsidRPr="00FE2688">
        <w:rPr>
          <w:rFonts w:ascii="Segoe UI" w:eastAsia="Times New Roman" w:hAnsi="Segoe UI" w:cs="Segoe UI"/>
          <w:color w:val="000000"/>
          <w:sz w:val="20"/>
          <w:szCs w:val="20"/>
          <w:lang w:eastAsia="de-DE"/>
        </w:rPr>
        <w:t xml:space="preserve"> mit der nun zu Ende gehenden Phase der Gruppenhospitationen an den Schulen halten wir dieses </w:t>
      </w:r>
      <w:r w:rsidRPr="00FE2688">
        <w:rPr>
          <w:rFonts w:ascii="Segoe UI" w:eastAsia="Times New Roman" w:hAnsi="Segoe UI" w:cs="Segoe UI"/>
          <w:i/>
          <w:iCs/>
          <w:color w:val="000000"/>
          <w:sz w:val="20"/>
          <w:szCs w:val="20"/>
          <w:lang w:eastAsia="de-DE"/>
        </w:rPr>
        <w:t>Worst-case-Szenario</w:t>
      </w:r>
      <w:r w:rsidRPr="00FE2688">
        <w:rPr>
          <w:rFonts w:ascii="Segoe UI" w:eastAsia="Times New Roman" w:hAnsi="Segoe UI" w:cs="Segoe UI"/>
          <w:color w:val="000000"/>
          <w:sz w:val="20"/>
          <w:szCs w:val="20"/>
          <w:lang w:eastAsia="de-DE"/>
        </w:rPr>
        <w:t> aber eher für unwahrscheinlich. </w:t>
      </w:r>
    </w:p>
    <w:p w14:paraId="1F595BDF"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42262C97"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0"/>
          <w:szCs w:val="20"/>
          <w:lang w:eastAsia="de-DE"/>
        </w:rPr>
        <w:t>PS-Ausbildungsschulen im Kreis Warendorf:</w:t>
      </w:r>
    </w:p>
    <w:p w14:paraId="4D8967A2"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Sollten die Schulen längerfristig geschlossen bleiben, sind alle Alternativen zur fachlichen Praxisbegleitung in Präsenz möglich, die ihr als fachliche ZfsL-Begleitkräfte im Einzelfall und nach Rücksprache mit den betroffenen PS-Studierenden für sinnvoll erachtet:</w:t>
      </w:r>
    </w:p>
    <w:p w14:paraId="2B599655"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PSS unterrichtet in Distanz und schaltet die Fachleitung zu (das ist erlaubt!).</w:t>
      </w:r>
    </w:p>
    <w:p w14:paraId="26E9049C"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Wenn dies nicht möglich (oder nicht sinnvoll) ist, kann nach Vereinbarung ein </w:t>
      </w:r>
    </w:p>
    <w:p w14:paraId="5462A452"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planungsbasiertes Reflexionsgespräch z.B. über die Planung einer Präsenzstunde geführt </w:t>
      </w:r>
    </w:p>
    <w:p w14:paraId="6746BAD9"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werden (ähnlich wie die Fachgespräche im VD, zumindest vom Formalen her) - entweder in        Präsenz oder per Videokonferenz.</w:t>
      </w:r>
    </w:p>
    <w:p w14:paraId="1F7B079A"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4DDF6095"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0"/>
          <w:szCs w:val="20"/>
          <w:lang w:eastAsia="de-DE"/>
        </w:rPr>
        <w:t>Unser Praba-Tipp:</w:t>
      </w:r>
    </w:p>
    <w:p w14:paraId="0D891278"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xml:space="preserve">Vereinbart doch zunächst einen Termin für </w:t>
      </w:r>
      <w:proofErr w:type="gramStart"/>
      <w:r w:rsidRPr="00FE2688">
        <w:rPr>
          <w:rFonts w:ascii="Segoe UI" w:eastAsia="Times New Roman" w:hAnsi="Segoe UI" w:cs="Segoe UI"/>
          <w:color w:val="000000"/>
          <w:sz w:val="20"/>
          <w:szCs w:val="20"/>
          <w:lang w:eastAsia="de-DE"/>
        </w:rPr>
        <w:t>eine  fachliche</w:t>
      </w:r>
      <w:proofErr w:type="gramEnd"/>
      <w:r w:rsidRPr="00FE2688">
        <w:rPr>
          <w:rFonts w:ascii="Segoe UI" w:eastAsia="Times New Roman" w:hAnsi="Segoe UI" w:cs="Segoe UI"/>
          <w:color w:val="000000"/>
          <w:sz w:val="20"/>
          <w:szCs w:val="20"/>
          <w:lang w:eastAsia="de-DE"/>
        </w:rPr>
        <w:t xml:space="preserve"> Praxisbegleitung mit den PS-Studierenden. Falls diese dann Corona </w:t>
      </w:r>
      <w:proofErr w:type="gramStart"/>
      <w:r w:rsidRPr="00FE2688">
        <w:rPr>
          <w:rFonts w:ascii="Segoe UI" w:eastAsia="Times New Roman" w:hAnsi="Segoe UI" w:cs="Segoe UI"/>
          <w:color w:val="000000"/>
          <w:sz w:val="20"/>
          <w:szCs w:val="20"/>
          <w:lang w:eastAsia="de-DE"/>
        </w:rPr>
        <w:t>bedingt</w:t>
      </w:r>
      <w:proofErr w:type="gramEnd"/>
      <w:r w:rsidRPr="00FE2688">
        <w:rPr>
          <w:rFonts w:ascii="Segoe UI" w:eastAsia="Times New Roman" w:hAnsi="Segoe UI" w:cs="Segoe UI"/>
          <w:color w:val="000000"/>
          <w:sz w:val="20"/>
          <w:szCs w:val="20"/>
          <w:lang w:eastAsia="de-DE"/>
        </w:rPr>
        <w:t xml:space="preserve"> nicht stattfinden kann, kann der Termin für ein planungsbedingtes Reflexionsgespräch genutzt werden.</w:t>
      </w:r>
    </w:p>
    <w:p w14:paraId="5E962D01"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 xml:space="preserve">Bereits bestehende Terminvereinbarungen würden wir fortbestehen lassen, auch wenn Corona bedingt absehbar </w:t>
      </w:r>
      <w:proofErr w:type="gramStart"/>
      <w:r w:rsidRPr="00FE2688">
        <w:rPr>
          <w:rFonts w:ascii="Segoe UI" w:eastAsia="Times New Roman" w:hAnsi="Segoe UI" w:cs="Segoe UI"/>
          <w:color w:val="000000"/>
          <w:sz w:val="20"/>
          <w:szCs w:val="20"/>
          <w:lang w:eastAsia="de-DE"/>
        </w:rPr>
        <w:t>keine Präsenz</w:t>
      </w:r>
      <w:proofErr w:type="gramEnd"/>
      <w:r w:rsidRPr="00FE2688">
        <w:rPr>
          <w:rFonts w:ascii="Segoe UI" w:eastAsia="Times New Roman" w:hAnsi="Segoe UI" w:cs="Segoe UI"/>
          <w:color w:val="000000"/>
          <w:sz w:val="20"/>
          <w:szCs w:val="20"/>
          <w:lang w:eastAsia="de-DE"/>
        </w:rPr>
        <w:t xml:space="preserve"> möglich ist. Nach hinten verschieben hilft u.E. wenig, da die Studierenden gegen Ende ihres PS erfahrungsgemäß zunehmend das an Schule erledigen, was als Vorbereitung ihrer Studienprojekte nötig ist.</w:t>
      </w:r>
    </w:p>
    <w:p w14:paraId="42496E08"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Und die BPGs stehen dann ja auch ab dem 14.06.2021 an.</w:t>
      </w:r>
    </w:p>
    <w:p w14:paraId="160F0D9D"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5A89F84E"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b/>
          <w:bCs/>
          <w:color w:val="000000"/>
          <w:sz w:val="20"/>
          <w:szCs w:val="20"/>
          <w:lang w:eastAsia="de-DE"/>
        </w:rPr>
        <w:t>Innerkollegiale Kommunikation mit den überfachlichen Begleitkräften:  </w:t>
      </w:r>
    </w:p>
    <w:p w14:paraId="7A07B1FB"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Um die Kommunikationswege zwischen den fachlichen und den überfachlichen Begleitkräften zu vereinfachen, werden wir in die sog. fachlichen BPG-Informationsübermittlungsbögen eine Rubrik </w:t>
      </w:r>
      <w:r w:rsidRPr="00FE2688">
        <w:rPr>
          <w:rFonts w:ascii="Segoe UI" w:eastAsia="Times New Roman" w:hAnsi="Segoe UI" w:cs="Segoe UI"/>
          <w:i/>
          <w:iCs/>
          <w:color w:val="000000"/>
          <w:sz w:val="20"/>
          <w:szCs w:val="20"/>
          <w:lang w:eastAsia="de-DE"/>
        </w:rPr>
        <w:t>Organisatorisches</w:t>
      </w:r>
      <w:r w:rsidRPr="00FE2688">
        <w:rPr>
          <w:rFonts w:ascii="Segoe UI" w:eastAsia="Times New Roman" w:hAnsi="Segoe UI" w:cs="Segoe UI"/>
          <w:color w:val="000000"/>
          <w:sz w:val="20"/>
          <w:szCs w:val="20"/>
          <w:lang w:eastAsia="de-DE"/>
        </w:rPr>
        <w:t> einfügen und euch bis zum 14.05. zusenden.</w:t>
      </w:r>
    </w:p>
    <w:p w14:paraId="1443EEBC"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Dann kann die überfachliche Begleitkraft mit Hilfe des Bogens sofort erkennen, in welchem Format fachliche Begleitung stattgefunden hat und ob ggf. zu Beginn des BPG noch stellvertretend Unterschriften auf dem Dokumentationsbogen der PSS zu leisten sind.</w:t>
      </w:r>
    </w:p>
    <w:p w14:paraId="0D2A6237"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2E068923"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Wir hoffen, mit diesen Informationen zu eurer Handlungssicherheit beitragen zu können.</w:t>
      </w:r>
    </w:p>
    <w:p w14:paraId="4BC7BD2F"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Und wie immer gilt: Nehmt bei offenen Fragen stets gerne Kontakt zu uns auf.</w:t>
      </w:r>
    </w:p>
    <w:p w14:paraId="48B19A20"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p>
    <w:p w14:paraId="6072A699"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Viele Grüße in die Runde</w:t>
      </w:r>
    </w:p>
    <w:p w14:paraId="296E27C8" w14:textId="77777777" w:rsidR="00FE2688" w:rsidRPr="00FE2688" w:rsidRDefault="00FE2688" w:rsidP="00FE2688">
      <w:pPr>
        <w:spacing w:after="0" w:line="240" w:lineRule="auto"/>
        <w:rPr>
          <w:rFonts w:ascii="Segoe UI" w:eastAsia="Times New Roman" w:hAnsi="Segoe UI" w:cs="Segoe UI"/>
          <w:color w:val="000000"/>
          <w:sz w:val="20"/>
          <w:szCs w:val="20"/>
          <w:lang w:eastAsia="de-DE"/>
        </w:rPr>
      </w:pPr>
      <w:r w:rsidRPr="00FE2688">
        <w:rPr>
          <w:rFonts w:ascii="Segoe UI" w:eastAsia="Times New Roman" w:hAnsi="Segoe UI" w:cs="Segoe UI"/>
          <w:color w:val="000000"/>
          <w:sz w:val="20"/>
          <w:szCs w:val="20"/>
          <w:lang w:eastAsia="de-DE"/>
        </w:rPr>
        <w:t>Sabine &amp; Udo</w:t>
      </w:r>
    </w:p>
    <w:p w14:paraId="46BF8919" w14:textId="77777777" w:rsidR="00FE2688" w:rsidRDefault="00FE2688" w:rsidP="00FE2688">
      <w:pPr>
        <w:spacing w:after="0" w:line="240" w:lineRule="auto"/>
        <w:rPr>
          <w:rFonts w:ascii="Calibri" w:eastAsia="Times New Roman" w:hAnsi="Calibri" w:cs="Times New Roman"/>
          <w:color w:val="1F497D"/>
          <w:lang w:eastAsia="de-DE"/>
        </w:rPr>
      </w:pPr>
    </w:p>
    <w:p w14:paraId="128875D3" w14:textId="77777777" w:rsidR="00FE2688" w:rsidRDefault="00FE2688" w:rsidP="00FE2688">
      <w:pPr>
        <w:spacing w:after="0" w:line="240" w:lineRule="auto"/>
        <w:rPr>
          <w:rFonts w:ascii="Calibri" w:eastAsia="Times New Roman" w:hAnsi="Calibri" w:cs="Times New Roman"/>
          <w:color w:val="1F497D"/>
          <w:lang w:eastAsia="de-DE"/>
        </w:rPr>
      </w:pPr>
    </w:p>
    <w:p w14:paraId="23F0B544" w14:textId="77777777" w:rsidR="00FE2688" w:rsidRDefault="00FE2688" w:rsidP="00FE2688">
      <w:pPr>
        <w:spacing w:after="0" w:line="240" w:lineRule="auto"/>
        <w:rPr>
          <w:rFonts w:ascii="Calibri" w:eastAsia="Times New Roman" w:hAnsi="Calibri" w:cs="Times New Roman"/>
          <w:color w:val="1F497D"/>
          <w:lang w:eastAsia="de-DE"/>
        </w:rPr>
      </w:pPr>
    </w:p>
    <w:p w14:paraId="334CC56C" w14:textId="181CCCFD" w:rsidR="00FE2688" w:rsidRDefault="00FE2688" w:rsidP="00FE2688">
      <w:pPr>
        <w:spacing w:after="0" w:line="240" w:lineRule="auto"/>
        <w:rPr>
          <w:rFonts w:ascii="Calibri" w:eastAsia="Times New Roman" w:hAnsi="Calibri" w:cs="Times New Roman"/>
          <w:color w:val="1F497D"/>
          <w:lang w:eastAsia="de-DE"/>
        </w:rPr>
      </w:pPr>
      <w:r>
        <w:rPr>
          <w:rFonts w:ascii="Calibri" w:eastAsia="Times New Roman" w:hAnsi="Calibri" w:cs="Times New Roman"/>
          <w:color w:val="1F497D"/>
          <w:lang w:eastAsia="de-DE"/>
        </w:rPr>
        <w:t>Speckenwirth 23.04.2021</w:t>
      </w:r>
    </w:p>
    <w:p w14:paraId="24D2575D" w14:textId="191770BD"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Lieber Udo, liebe Sabine,</w:t>
      </w:r>
    </w:p>
    <w:p w14:paraId="346E6081"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097906EA"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mit folgenden Informationen hoffe ich zur Handlungssicherheit im Umgang mit Begleitveranstaltungen im Praxissemester am Einsatzort Schule beizutragen. Ich ordne meine Informationen in die gültigen Bestimmungen ein, die auf der Ebene des MSB sowie des MASG und ergänzend durch die BR Münster getroffen wurden und das Ausbildungsgeschäft leiten.</w:t>
      </w:r>
    </w:p>
    <w:p w14:paraId="030AEE84"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556CF792"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xml:space="preserve">Aber vorher erlaubt mir bitte, um Nachsicht für die Schulleitungen zu bitten. Ob es uns gefällt oder nicht, die Schulen stecken gerade mit aller Energie in der Durchführung des Abiturs und der Vorbereitung der anderen Prüfungen sowie der ständigen Ergänzungen rund um die Testungen, da ist es für mich nachvollziehbar und verständlich, dass das Thema Gruppenhospitationen (viel) weiter hinten rangiert. Die Schulen haben mit ihrem eigenen Stammpersonal genug zu tun. Und damit, </w:t>
      </w:r>
      <w:r w:rsidRPr="00FE2688">
        <w:rPr>
          <w:rFonts w:ascii="Calibri" w:eastAsia="Times New Roman" w:hAnsi="Calibri" w:cs="Times New Roman"/>
          <w:color w:val="1F497D"/>
          <w:lang w:eastAsia="de-DE"/>
        </w:rPr>
        <w:lastRenderedPageBreak/>
        <w:t>Mails aus dem MSB zur Kenntnis zu nehmen, die am Vorabend ihrer Gültigkeit nach 22h00 verschickt werden (wie gestern wieder geschehen). Dass der einen oder anderen Schulleitung da die Genehmigung von Gruppenhospitationen gerade nicht als dringlich erscheint, halte ich für mehr als verständlich. Alles andere wäre realitätsfern. Ich würde es mir als Begleitkraft dreimal überlegen, ob ich in der jetzigen Phase zwingend auf einer Gruppenhospitation bestehe. Daher bitte ich um maximale Toleranz und Abwägung, ob wir als Kräfte der Lehrerausbildung auf die buchstabengetreue Anwendung der geltenden Bestimmungen pochen sollten. Ich unterstelle dies niemanden, werbe aber zugleich darum, dies wohlwollend und nachsichtig zu berücksichtigen. Anders formuliert: Bei jeglicher Anfrage von Kolleginnen oder Kollegen sollten wir einen Gang zurückschalten und Ruhe ins System bringen.</w:t>
      </w:r>
    </w:p>
    <w:p w14:paraId="50629008"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703C5447"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So, nun zu den Grundlagen.</w:t>
      </w:r>
    </w:p>
    <w:p w14:paraId="557A0BAC"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461EA445"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Grundlage des </w:t>
      </w:r>
      <w:hyperlink r:id="rId4" w:tgtFrame="_blank" w:history="1">
        <w:r w:rsidRPr="00FE2688">
          <w:rPr>
            <w:rFonts w:ascii="Calibri" w:eastAsia="Times New Roman" w:hAnsi="Calibri" w:cs="Times New Roman"/>
            <w:color w:val="0563C1"/>
            <w:u w:val="single"/>
            <w:lang w:eastAsia="de-DE"/>
          </w:rPr>
          <w:t>MSB</w:t>
        </w:r>
      </w:hyperlink>
      <w:r w:rsidRPr="00FE2688">
        <w:rPr>
          <w:rFonts w:ascii="Calibri" w:eastAsia="Times New Roman" w:hAnsi="Calibri" w:cs="Times New Roman"/>
          <w:color w:val="1F497D"/>
          <w:lang w:eastAsia="de-DE"/>
        </w:rPr>
        <w:t> (Abschnitt zur Ausbildungsorganisation)</w:t>
      </w:r>
    </w:p>
    <w:p w14:paraId="2090BC4A"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Grundlage des </w:t>
      </w:r>
      <w:hyperlink r:id="rId5" w:tgtFrame="_blank" w:history="1">
        <w:r w:rsidRPr="00FE2688">
          <w:rPr>
            <w:rFonts w:ascii="Calibri" w:eastAsia="Times New Roman" w:hAnsi="Calibri" w:cs="Times New Roman"/>
            <w:color w:val="0563C1"/>
            <w:u w:val="single"/>
            <w:lang w:eastAsia="de-DE"/>
          </w:rPr>
          <w:t>MAGS</w:t>
        </w:r>
      </w:hyperlink>
      <w:r w:rsidRPr="00FE2688">
        <w:rPr>
          <w:rFonts w:ascii="Calibri" w:eastAsia="Times New Roman" w:hAnsi="Calibri" w:cs="Times New Roman"/>
          <w:color w:val="1F497D"/>
          <w:lang w:eastAsia="de-DE"/>
        </w:rPr>
        <w:t> (insbesondere die CoronaBetrVO, gültig ab dem 19. April 2021, § 1, Satz</w:t>
      </w:r>
    </w:p>
    <w:p w14:paraId="6B9438D3"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3054DD9B"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Hier wird geregelt, dass Unterrichtsbesuche stattfinden können, wenn Schüler in Präsenz unterrichtet werden. Alle Regelungen gelten automatisch auch für das Praxissemester. Hierbei ist die jeweilige schulische Situation angemessen zu berücksichtigen.</w:t>
      </w:r>
    </w:p>
    <w:p w14:paraId="42C64CF7"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D.h.:</w:t>
      </w:r>
    </w:p>
    <w:p w14:paraId="4C836869"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1. Gruppenhospitationen sind Teil der Begleitveranstaltungen an Schulen, die stattfinden sollen, wenn Schüler oder Lerngruppen in Präsenz unterrichtet werden </w:t>
      </w:r>
      <w:r w:rsidRPr="00FE2688">
        <w:rPr>
          <w:rFonts w:ascii="Calibri" w:eastAsia="Times New Roman" w:hAnsi="Calibri" w:cs="Times New Roman"/>
          <w:color w:val="1F497D"/>
          <w:shd w:val="clear" w:color="auto" w:fill="FFFF00"/>
          <w:lang w:eastAsia="de-DE"/>
        </w:rPr>
        <w:t>und wenn die Durchführung die schulische Situation berücksichtigt</w:t>
      </w:r>
      <w:r w:rsidRPr="00FE2688">
        <w:rPr>
          <w:rFonts w:ascii="Calibri" w:eastAsia="Times New Roman" w:hAnsi="Calibri" w:cs="Times New Roman"/>
          <w:color w:val="1F497D"/>
          <w:lang w:eastAsia="de-DE"/>
        </w:rPr>
        <w:t>. Und genau das ist der Satz, nach dem ich mir sehr genau überlegen würde, ob ich jetzt auf einer Gruppenhospitation bestehe.</w:t>
      </w:r>
    </w:p>
    <w:p w14:paraId="68496553"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2. Der Zutritt zur Schule kann der Begleitkraft nicht verwehrt werden, wenn sie angibt, dass sie einen Corona-Selbsttest mit negativem Ergebnis durchgeführt hat, der nicht älter als 48 Stunden ist. Hierzu ist weder die Vorlage einer Bescheinigung noch der Selbsttest selbst vorzulegen. Es reicht die mündliche Versicherung der Begleitkraft aus.</w:t>
      </w:r>
    </w:p>
    <w:p w14:paraId="62C1118B"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3. Das schulfachliche Dezernat 43 (Gymnasien und Gesamtschulen) ist am 15. April 2021 auf der Hauptdezernentenkonferenz über die entsprechenden Regelungen und Ausführungsbestimmungen informiert worden, eine zeitnahe Unterrichtung der Schulleitungen ist meines Wissens erfolgt.</w:t>
      </w:r>
    </w:p>
    <w:p w14:paraId="23CAED05"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3AF3A565"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Um eure Fragen am Ende der Mail zu beantworten:</w:t>
      </w:r>
    </w:p>
    <w:p w14:paraId="301CDF98"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5EBAA422" w14:textId="77777777" w:rsidR="00FE2688" w:rsidRPr="00FE2688" w:rsidRDefault="00FE2688" w:rsidP="00FE2688">
      <w:pPr>
        <w:spacing w:after="0" w:line="240" w:lineRule="auto"/>
        <w:ind w:left="720" w:hanging="360"/>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1.</w:t>
      </w:r>
      <w:r w:rsidRPr="00FE2688">
        <w:rPr>
          <w:rFonts w:ascii="Times New Roman" w:eastAsia="Times New Roman" w:hAnsi="Times New Roman" w:cs="Times New Roman"/>
          <w:color w:val="1F497D"/>
          <w:sz w:val="14"/>
          <w:szCs w:val="14"/>
          <w:lang w:eastAsia="de-DE"/>
        </w:rPr>
        <w:t>       </w:t>
      </w:r>
      <w:r w:rsidRPr="00FE2688">
        <w:rPr>
          <w:rFonts w:ascii="Calibri" w:eastAsia="Times New Roman" w:hAnsi="Calibri" w:cs="Times New Roman"/>
          <w:color w:val="1F497D"/>
          <w:lang w:eastAsia="de-DE"/>
        </w:rPr>
        <w:t>Ein Betretungsverbot für Fachleitungen zu Ausbildungszwecken gibt es nicht.</w:t>
      </w:r>
    </w:p>
    <w:p w14:paraId="393784FE" w14:textId="77777777" w:rsidR="00FE2688" w:rsidRPr="00FE2688" w:rsidRDefault="00FE2688" w:rsidP="00FE2688">
      <w:pPr>
        <w:spacing w:after="0" w:line="240" w:lineRule="auto"/>
        <w:ind w:left="720" w:hanging="360"/>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2.</w:t>
      </w:r>
      <w:r w:rsidRPr="00FE2688">
        <w:rPr>
          <w:rFonts w:ascii="Times New Roman" w:eastAsia="Times New Roman" w:hAnsi="Times New Roman" w:cs="Times New Roman"/>
          <w:color w:val="1F497D"/>
          <w:sz w:val="14"/>
          <w:szCs w:val="14"/>
          <w:lang w:eastAsia="de-DE"/>
        </w:rPr>
        <w:t>       </w:t>
      </w:r>
      <w:r w:rsidRPr="00FE2688">
        <w:rPr>
          <w:rFonts w:ascii="Calibri" w:eastAsia="Times New Roman" w:hAnsi="Calibri" w:cs="Times New Roman"/>
          <w:color w:val="1F497D"/>
          <w:lang w:eastAsia="de-DE"/>
        </w:rPr>
        <w:t>Die fachlichen Praxisbegleitungen (mit i.d.R. einer ZfsL-Begleitkraft) sind zurzeit eindeutig Gruppenhospitationen vorzuziehen (Infektionsgeschehen und Prüfungssituation an Schulen sind hinreichende Begründungen für diese Priorität).</w:t>
      </w:r>
    </w:p>
    <w:p w14:paraId="21F5D98B"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6FA77818"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Herzliche Grüße</w:t>
      </w:r>
    </w:p>
    <w:p w14:paraId="06B71F51"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Ulrich</w:t>
      </w:r>
    </w:p>
    <w:p w14:paraId="3A391DCC"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3C38FDDE"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Arial" w:eastAsia="Times New Roman" w:hAnsi="Arial" w:cs="Arial"/>
          <w:color w:val="1F497D"/>
          <w:lang w:eastAsia="de-DE"/>
        </w:rPr>
        <w:t>Mit freundlichen Grüßen</w:t>
      </w:r>
      <w:r w:rsidRPr="00FE2688">
        <w:rPr>
          <w:rFonts w:ascii="Arial" w:eastAsia="Times New Roman" w:hAnsi="Arial" w:cs="Arial"/>
          <w:color w:val="1F497D"/>
          <w:lang w:eastAsia="de-DE"/>
        </w:rPr>
        <w:br/>
        <w:t>Im Auftrag</w:t>
      </w:r>
      <w:r w:rsidRPr="00FE2688">
        <w:rPr>
          <w:rFonts w:ascii="Arial" w:eastAsia="Times New Roman" w:hAnsi="Arial" w:cs="Arial"/>
          <w:color w:val="1F497D"/>
          <w:lang w:eastAsia="de-DE"/>
        </w:rPr>
        <w:br/>
        <w:t>Ulrich Speckenwirth</w:t>
      </w:r>
      <w:r w:rsidRPr="00FE2688">
        <w:rPr>
          <w:rFonts w:ascii="Arial" w:eastAsia="Times New Roman" w:hAnsi="Arial" w:cs="Arial"/>
          <w:color w:val="1F497D"/>
          <w:lang w:eastAsia="de-DE"/>
        </w:rPr>
        <w:br/>
      </w:r>
      <w:r w:rsidRPr="00FE2688">
        <w:rPr>
          <w:rFonts w:ascii="Arial" w:eastAsia="Times New Roman" w:hAnsi="Arial" w:cs="Arial"/>
          <w:color w:val="1F497D"/>
          <w:lang w:eastAsia="de-DE"/>
        </w:rPr>
        <w:br/>
        <w:t>Leiter des Zentrum für schulpraktische</w:t>
      </w:r>
      <w:r w:rsidRPr="00FE2688">
        <w:rPr>
          <w:rFonts w:ascii="Arial" w:eastAsia="Times New Roman" w:hAnsi="Arial" w:cs="Arial"/>
          <w:color w:val="1F497D"/>
          <w:lang w:eastAsia="de-DE"/>
        </w:rPr>
        <w:br/>
        <w:t>Lehrerausbildung Münster</w:t>
      </w:r>
      <w:r w:rsidRPr="00FE2688">
        <w:rPr>
          <w:rFonts w:ascii="Arial" w:eastAsia="Times New Roman" w:hAnsi="Arial" w:cs="Arial"/>
          <w:color w:val="1F497D"/>
          <w:lang w:eastAsia="de-DE"/>
        </w:rPr>
        <w:br/>
        <w:t>An den Speichern 5, 48157 Münster</w:t>
      </w:r>
      <w:r w:rsidRPr="00FE2688">
        <w:rPr>
          <w:rFonts w:ascii="Arial" w:eastAsia="Times New Roman" w:hAnsi="Arial" w:cs="Arial"/>
          <w:color w:val="1F497D"/>
          <w:lang w:eastAsia="de-DE"/>
        </w:rPr>
        <w:br/>
        <w:t>Telefon: 0251 686633-340</w:t>
      </w:r>
      <w:r w:rsidRPr="00FE2688">
        <w:rPr>
          <w:rFonts w:ascii="Arial" w:eastAsia="Times New Roman" w:hAnsi="Arial" w:cs="Arial"/>
          <w:color w:val="1F497D"/>
          <w:lang w:eastAsia="de-DE"/>
        </w:rPr>
        <w:br/>
        <w:t>Telefax: 0211 87565108-131</w:t>
      </w:r>
      <w:r w:rsidRPr="00FE2688">
        <w:rPr>
          <w:rFonts w:ascii="Arial" w:eastAsia="Times New Roman" w:hAnsi="Arial" w:cs="Arial"/>
          <w:color w:val="1F497D"/>
          <w:lang w:eastAsia="de-DE"/>
        </w:rPr>
        <w:br/>
        <w:t>Telefax: 0251 6866333-99</w:t>
      </w:r>
      <w:r w:rsidRPr="00FE2688">
        <w:rPr>
          <w:rFonts w:ascii="Arial" w:eastAsia="Times New Roman" w:hAnsi="Arial" w:cs="Arial"/>
          <w:color w:val="1F497D"/>
          <w:lang w:eastAsia="de-DE"/>
        </w:rPr>
        <w:br/>
      </w:r>
      <w:hyperlink r:id="rId6" w:tgtFrame="_blank" w:history="1">
        <w:r w:rsidRPr="00FE2688">
          <w:rPr>
            <w:rFonts w:ascii="Arial" w:eastAsia="Times New Roman" w:hAnsi="Arial" w:cs="Arial"/>
            <w:color w:val="0000FF"/>
            <w:u w:val="single"/>
            <w:lang w:eastAsia="de-DE"/>
          </w:rPr>
          <w:t>poststelle@zfsl-muenster.nrw.de</w:t>
        </w:r>
      </w:hyperlink>
      <w:r w:rsidRPr="00FE2688">
        <w:rPr>
          <w:rFonts w:ascii="Calibri" w:eastAsia="Times New Roman" w:hAnsi="Calibri" w:cs="Times New Roman"/>
          <w:color w:val="1F497D"/>
          <w:lang w:eastAsia="de-DE"/>
        </w:rPr>
        <w:br/>
      </w:r>
      <w:hyperlink r:id="rId7" w:tgtFrame="_blank" w:history="1">
        <w:r w:rsidRPr="00FE2688">
          <w:rPr>
            <w:rFonts w:ascii="Arial" w:eastAsia="Times New Roman" w:hAnsi="Arial" w:cs="Arial"/>
            <w:color w:val="0000FF"/>
            <w:u w:val="single"/>
            <w:lang w:eastAsia="de-DE"/>
          </w:rPr>
          <w:t>www.zfsl-muenster.nrw.de</w:t>
        </w:r>
      </w:hyperlink>
    </w:p>
    <w:p w14:paraId="716FF08F"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Arial" w:eastAsia="Times New Roman" w:hAnsi="Arial" w:cs="Arial"/>
          <w:color w:val="808080"/>
          <w:sz w:val="16"/>
          <w:szCs w:val="16"/>
          <w:lang w:eastAsia="de-DE"/>
        </w:rPr>
        <w:t xml:space="preserve">Diese </w:t>
      </w:r>
      <w:proofErr w:type="gramStart"/>
      <w:r w:rsidRPr="00FE2688">
        <w:rPr>
          <w:rFonts w:ascii="Arial" w:eastAsia="Times New Roman" w:hAnsi="Arial" w:cs="Arial"/>
          <w:color w:val="808080"/>
          <w:sz w:val="16"/>
          <w:szCs w:val="16"/>
          <w:lang w:eastAsia="de-DE"/>
        </w:rPr>
        <w:t>E-Mail Mitteilung</w:t>
      </w:r>
      <w:proofErr w:type="gramEnd"/>
      <w:r w:rsidRPr="00FE2688">
        <w:rPr>
          <w:rFonts w:ascii="Arial" w:eastAsia="Times New Roman" w:hAnsi="Arial" w:cs="Arial"/>
          <w:color w:val="808080"/>
          <w:sz w:val="16"/>
          <w:szCs w:val="16"/>
          <w:lang w:eastAsia="de-DE"/>
        </w:rPr>
        <w:t xml:space="preserve"> kann vertrauliche, dem Berufsgeheimnis unterliegende und/oder rechtlich geschützte Informationen enthalten und ist ausschließlich für den/die genannten Adressaten bestimmt. Jede unbefugte Nutzung, Weitergabe, Vervielfältigung oder Versendung ist strengstens verboten. Sollten Sie nicht der angegebene Adressat sein und diese </w:t>
      </w:r>
      <w:proofErr w:type="gramStart"/>
      <w:r w:rsidRPr="00FE2688">
        <w:rPr>
          <w:rFonts w:ascii="Arial" w:eastAsia="Times New Roman" w:hAnsi="Arial" w:cs="Arial"/>
          <w:color w:val="808080"/>
          <w:sz w:val="16"/>
          <w:szCs w:val="16"/>
          <w:lang w:eastAsia="de-DE"/>
        </w:rPr>
        <w:t>E-Mail Mitteilung</w:t>
      </w:r>
      <w:proofErr w:type="gramEnd"/>
      <w:r w:rsidRPr="00FE2688">
        <w:rPr>
          <w:rFonts w:ascii="Arial" w:eastAsia="Times New Roman" w:hAnsi="Arial" w:cs="Arial"/>
          <w:color w:val="808080"/>
          <w:sz w:val="16"/>
          <w:szCs w:val="16"/>
          <w:lang w:eastAsia="de-DE"/>
        </w:rPr>
        <w:t xml:space="preserve"> irrtümlich erhalten haben, informieren Sie bitte sofort den Absender, löschen diese E-Mail und vernichten alle Kopien.</w:t>
      </w:r>
    </w:p>
    <w:p w14:paraId="6E6C7FA7"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536A2479"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color w:val="1F497D"/>
          <w:lang w:eastAsia="de-DE"/>
        </w:rPr>
        <w:t> </w:t>
      </w:r>
    </w:p>
    <w:p w14:paraId="2A062B12"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49AF27B5"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Calibri" w:eastAsia="Times New Roman" w:hAnsi="Calibri" w:cs="Times New Roman"/>
          <w:b/>
          <w:bCs/>
          <w:color w:val="000000"/>
          <w:lang w:eastAsia="de-DE"/>
        </w:rPr>
        <w:t>Von:</w:t>
      </w:r>
      <w:r w:rsidRPr="00FE2688">
        <w:rPr>
          <w:rFonts w:ascii="Calibri" w:eastAsia="Times New Roman" w:hAnsi="Calibri" w:cs="Times New Roman"/>
          <w:color w:val="000000"/>
          <w:lang w:eastAsia="de-DE"/>
        </w:rPr>
        <w:t> Udo Nesselbosch &lt;</w:t>
      </w:r>
      <w:hyperlink r:id="rId8" w:tgtFrame="_blank" w:history="1">
        <w:r w:rsidRPr="00FE2688">
          <w:rPr>
            <w:rFonts w:ascii="Calibri" w:eastAsia="Times New Roman" w:hAnsi="Calibri" w:cs="Times New Roman"/>
            <w:color w:val="0563C1"/>
            <w:u w:val="single"/>
            <w:lang w:eastAsia="de-DE"/>
          </w:rPr>
          <w:t>udo.nesselbosch@zfslms.de</w:t>
        </w:r>
      </w:hyperlink>
      <w:r w:rsidRPr="00FE2688">
        <w:rPr>
          <w:rFonts w:ascii="Calibri" w:eastAsia="Times New Roman" w:hAnsi="Calibri" w:cs="Times New Roman"/>
          <w:color w:val="000000"/>
          <w:lang w:eastAsia="de-DE"/>
        </w:rPr>
        <w:t>&gt;</w:t>
      </w:r>
      <w:r w:rsidRPr="00FE2688">
        <w:rPr>
          <w:rFonts w:ascii="Calibri" w:eastAsia="Times New Roman" w:hAnsi="Calibri" w:cs="Times New Roman"/>
          <w:color w:val="000000"/>
          <w:lang w:eastAsia="de-DE"/>
        </w:rPr>
        <w:br/>
      </w:r>
      <w:r w:rsidRPr="00FE2688">
        <w:rPr>
          <w:rFonts w:ascii="Calibri" w:eastAsia="Times New Roman" w:hAnsi="Calibri" w:cs="Times New Roman"/>
          <w:b/>
          <w:bCs/>
          <w:color w:val="000000"/>
          <w:lang w:eastAsia="de-DE"/>
        </w:rPr>
        <w:t>Gesendet:</w:t>
      </w:r>
      <w:r w:rsidRPr="00FE2688">
        <w:rPr>
          <w:rFonts w:ascii="Calibri" w:eastAsia="Times New Roman" w:hAnsi="Calibri" w:cs="Times New Roman"/>
          <w:color w:val="000000"/>
          <w:lang w:eastAsia="de-DE"/>
        </w:rPr>
        <w:t> Donnerstag, 22. April 2021 23:10</w:t>
      </w:r>
      <w:r w:rsidRPr="00FE2688">
        <w:rPr>
          <w:rFonts w:ascii="Calibri" w:eastAsia="Times New Roman" w:hAnsi="Calibri" w:cs="Times New Roman"/>
          <w:color w:val="000000"/>
          <w:lang w:eastAsia="de-DE"/>
        </w:rPr>
        <w:br/>
      </w:r>
      <w:r w:rsidRPr="00FE2688">
        <w:rPr>
          <w:rFonts w:ascii="Calibri" w:eastAsia="Times New Roman" w:hAnsi="Calibri" w:cs="Times New Roman"/>
          <w:b/>
          <w:bCs/>
          <w:color w:val="000000"/>
          <w:lang w:eastAsia="de-DE"/>
        </w:rPr>
        <w:t>An:</w:t>
      </w:r>
      <w:r w:rsidRPr="00FE2688">
        <w:rPr>
          <w:rFonts w:ascii="Calibri" w:eastAsia="Times New Roman" w:hAnsi="Calibri" w:cs="Times New Roman"/>
          <w:color w:val="000000"/>
          <w:lang w:eastAsia="de-DE"/>
        </w:rPr>
        <w:t> Speckenwirth, Ulrich &lt;</w:t>
      </w:r>
      <w:hyperlink r:id="rId9" w:tgtFrame="_blank" w:history="1">
        <w:r w:rsidRPr="00FE2688">
          <w:rPr>
            <w:rFonts w:ascii="Calibri" w:eastAsia="Times New Roman" w:hAnsi="Calibri" w:cs="Times New Roman"/>
            <w:color w:val="0563C1"/>
            <w:u w:val="single"/>
            <w:lang w:eastAsia="de-DE"/>
          </w:rPr>
          <w:t>Ulrich.Speckenwirth@zfsl.nrw.de</w:t>
        </w:r>
      </w:hyperlink>
      <w:r w:rsidRPr="00FE2688">
        <w:rPr>
          <w:rFonts w:ascii="Calibri" w:eastAsia="Times New Roman" w:hAnsi="Calibri" w:cs="Times New Roman"/>
          <w:color w:val="000000"/>
          <w:lang w:eastAsia="de-DE"/>
        </w:rPr>
        <w:t>&gt;</w:t>
      </w:r>
      <w:r w:rsidRPr="00FE2688">
        <w:rPr>
          <w:rFonts w:ascii="Calibri" w:eastAsia="Times New Roman" w:hAnsi="Calibri" w:cs="Times New Roman"/>
          <w:color w:val="000000"/>
          <w:lang w:eastAsia="de-DE"/>
        </w:rPr>
        <w:br/>
      </w:r>
      <w:r w:rsidRPr="00FE2688">
        <w:rPr>
          <w:rFonts w:ascii="Calibri" w:eastAsia="Times New Roman" w:hAnsi="Calibri" w:cs="Times New Roman"/>
          <w:b/>
          <w:bCs/>
          <w:color w:val="000000"/>
          <w:lang w:eastAsia="de-DE"/>
        </w:rPr>
        <w:t>Cc:</w:t>
      </w:r>
      <w:r w:rsidRPr="00FE2688">
        <w:rPr>
          <w:rFonts w:ascii="Calibri" w:eastAsia="Times New Roman" w:hAnsi="Calibri" w:cs="Times New Roman"/>
          <w:color w:val="000000"/>
          <w:lang w:eastAsia="de-DE"/>
        </w:rPr>
        <w:t> </w:t>
      </w:r>
      <w:hyperlink r:id="rId10" w:tgtFrame="_blank" w:history="1">
        <w:r w:rsidRPr="00FE2688">
          <w:rPr>
            <w:rFonts w:ascii="Calibri" w:eastAsia="Times New Roman" w:hAnsi="Calibri" w:cs="Times New Roman"/>
            <w:color w:val="0563C1"/>
            <w:u w:val="single"/>
            <w:lang w:eastAsia="de-DE"/>
          </w:rPr>
          <w:t>sabine.badde@zfslms.de</w:t>
        </w:r>
      </w:hyperlink>
      <w:r w:rsidRPr="00FE2688">
        <w:rPr>
          <w:rFonts w:ascii="Calibri" w:eastAsia="Times New Roman" w:hAnsi="Calibri" w:cs="Times New Roman"/>
          <w:color w:val="000000"/>
          <w:lang w:eastAsia="de-DE"/>
        </w:rPr>
        <w:t>; Janßen-Müller, Barbara &lt;</w:t>
      </w:r>
      <w:hyperlink r:id="rId11" w:tgtFrame="_blank" w:history="1">
        <w:r w:rsidRPr="00FE2688">
          <w:rPr>
            <w:rFonts w:ascii="Calibri" w:eastAsia="Times New Roman" w:hAnsi="Calibri" w:cs="Times New Roman"/>
            <w:color w:val="0563C1"/>
            <w:u w:val="single"/>
            <w:lang w:eastAsia="de-DE"/>
          </w:rPr>
          <w:t>Barbara.Janssen-Mueller@zfsl.nrw.de</w:t>
        </w:r>
      </w:hyperlink>
      <w:r w:rsidRPr="00FE2688">
        <w:rPr>
          <w:rFonts w:ascii="Calibri" w:eastAsia="Times New Roman" w:hAnsi="Calibri" w:cs="Times New Roman"/>
          <w:color w:val="000000"/>
          <w:lang w:eastAsia="de-DE"/>
        </w:rPr>
        <w:t>&gt;</w:t>
      </w:r>
      <w:r w:rsidRPr="00FE2688">
        <w:rPr>
          <w:rFonts w:ascii="Calibri" w:eastAsia="Times New Roman" w:hAnsi="Calibri" w:cs="Times New Roman"/>
          <w:color w:val="000000"/>
          <w:lang w:eastAsia="de-DE"/>
        </w:rPr>
        <w:br/>
      </w:r>
      <w:r w:rsidRPr="00FE2688">
        <w:rPr>
          <w:rFonts w:ascii="Calibri" w:eastAsia="Times New Roman" w:hAnsi="Calibri" w:cs="Times New Roman"/>
          <w:b/>
          <w:bCs/>
          <w:color w:val="000000"/>
          <w:lang w:eastAsia="de-DE"/>
        </w:rPr>
        <w:t>Betreff:</w:t>
      </w:r>
      <w:r w:rsidRPr="00FE2688">
        <w:rPr>
          <w:rFonts w:ascii="Calibri" w:eastAsia="Times New Roman" w:hAnsi="Calibri" w:cs="Times New Roman"/>
          <w:color w:val="000000"/>
          <w:lang w:eastAsia="de-DE"/>
        </w:rPr>
        <w:t> PS 02/2021 Anfrage der Prabas GyGe bzgl. Gruppenhospitationen und fachlichen Praxisbegleitungen</w:t>
      </w:r>
    </w:p>
    <w:p w14:paraId="5F93203F"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2A48F465"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b/>
          <w:bCs/>
          <w:color w:val="000000"/>
          <w:sz w:val="24"/>
          <w:szCs w:val="24"/>
          <w:lang w:eastAsia="de-DE"/>
        </w:rPr>
        <w:t>Lieber Ulrich,</w:t>
      </w:r>
    </w:p>
    <w:p w14:paraId="4BD4828F"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32A186CF"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wir schreiben dich heute als Prabas GyGe an, da es bzgl. der Gruppenhospitationen und der fachlichen Praxisbegleitungen im PS 02/2021 an unseren aktuell 25 Ausbildungsschulen eine Vielfalt äußerst divergierender Regelungen gibt.</w:t>
      </w:r>
    </w:p>
    <w:p w14:paraId="79BD8B63"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Heute hat unser drittes Treffen der überfachlichen Begleitkräfte stattgefunden und die Berichte der Fachleitungen über die Planungen der Gruppenhospitationen haben die große Bandbreite</w:t>
      </w:r>
    </w:p>
    <w:p w14:paraId="77994D26"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bestehender Regelungen belegt:</w:t>
      </w:r>
    </w:p>
    <w:p w14:paraId="4F319221"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Von keinerlei Einschränkungen (im Vergleich zu Vor-Pandemie-Zeiten), über die Begrenzung der PSS-Teilnehmerzahl, das Verbot interner PSS-BeobachterInnen, bis hin zum Präsenz-Ausschluss der ZfsL-Begleitkraft reichen die jeweiligen schulinternen Vorgaben für die Gruppenhospitationen.</w:t>
      </w:r>
    </w:p>
    <w:p w14:paraId="3BBFE869"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Unser Eindruck:</w:t>
      </w:r>
    </w:p>
    <w:p w14:paraId="4C43D79D"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xml:space="preserve">Die jeweiligen Regelungen sind nicht durch das lokale Infektionsgeschehen </w:t>
      </w:r>
      <w:proofErr w:type="gramStart"/>
      <w:r w:rsidRPr="00FE2688">
        <w:rPr>
          <w:rFonts w:ascii="Times New Roman" w:eastAsia="Times New Roman" w:hAnsi="Times New Roman" w:cs="Times New Roman"/>
          <w:color w:val="000000"/>
          <w:sz w:val="24"/>
          <w:szCs w:val="24"/>
          <w:lang w:eastAsia="de-DE"/>
        </w:rPr>
        <w:t>determiniert ,</w:t>
      </w:r>
      <w:proofErr w:type="gramEnd"/>
      <w:r w:rsidRPr="00FE2688">
        <w:rPr>
          <w:rFonts w:ascii="Times New Roman" w:eastAsia="Times New Roman" w:hAnsi="Times New Roman" w:cs="Times New Roman"/>
          <w:color w:val="000000"/>
          <w:sz w:val="24"/>
          <w:szCs w:val="24"/>
          <w:lang w:eastAsia="de-DE"/>
        </w:rPr>
        <w:t xml:space="preserve"> sondern hängen von der subjektiven Einschätzung der jeweiligen Schulleitung ab (anders können wir uns die fehlenden Restriktionen im Kreis Warendorf in Orten mit einer aktuellen Tages-Inzidenz von 170 einerseits und andererseits SAB-Betretungsverbote an Münsteraner Schulen nicht erklären).</w:t>
      </w:r>
    </w:p>
    <w:p w14:paraId="61B38936"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xml:space="preserve">Insgesamt hat unser Lehramt am Standort Münster nun in den kommenden Wochen bis zum 10.06. ca. 170 "Schulbesuche" zu organisieren und wir würden uns freuen, wenn die Sitzung </w:t>
      </w:r>
      <w:proofErr w:type="gramStart"/>
      <w:r w:rsidRPr="00FE2688">
        <w:rPr>
          <w:rFonts w:ascii="Times New Roman" w:eastAsia="Times New Roman" w:hAnsi="Times New Roman" w:cs="Times New Roman"/>
          <w:color w:val="000000"/>
          <w:sz w:val="24"/>
          <w:szCs w:val="24"/>
          <w:lang w:eastAsia="de-DE"/>
        </w:rPr>
        <w:t>der  fünf</w:t>
      </w:r>
      <w:proofErr w:type="gramEnd"/>
      <w:r w:rsidRPr="00FE2688">
        <w:rPr>
          <w:rFonts w:ascii="Times New Roman" w:eastAsia="Times New Roman" w:hAnsi="Times New Roman" w:cs="Times New Roman"/>
          <w:color w:val="000000"/>
          <w:sz w:val="24"/>
          <w:szCs w:val="24"/>
          <w:lang w:eastAsia="de-DE"/>
        </w:rPr>
        <w:t xml:space="preserve"> ZfsL-Leitungen am 20.04. etwas Klarheit in die PS-Situation bringen konnte.</w:t>
      </w:r>
    </w:p>
    <w:p w14:paraId="3FA3BB07"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074AD04A"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Unsere konkreten Fragen:</w:t>
      </w:r>
    </w:p>
    <w:p w14:paraId="5C256B11"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Können Schulleitungen den PS-Fachleitungen den Zutritt zu Präsenz-</w:t>
      </w:r>
      <w:proofErr w:type="gramStart"/>
      <w:r w:rsidRPr="00FE2688">
        <w:rPr>
          <w:rFonts w:ascii="Times New Roman" w:eastAsia="Times New Roman" w:hAnsi="Times New Roman" w:cs="Times New Roman"/>
          <w:color w:val="000000"/>
          <w:sz w:val="24"/>
          <w:szCs w:val="24"/>
          <w:lang w:eastAsia="de-DE"/>
        </w:rPr>
        <w:t>Schulen  zu</w:t>
      </w:r>
      <w:proofErr w:type="gramEnd"/>
      <w:r w:rsidRPr="00FE2688">
        <w:rPr>
          <w:rFonts w:ascii="Times New Roman" w:eastAsia="Times New Roman" w:hAnsi="Times New Roman" w:cs="Times New Roman"/>
          <w:color w:val="000000"/>
          <w:sz w:val="24"/>
          <w:szCs w:val="24"/>
          <w:lang w:eastAsia="de-DE"/>
        </w:rPr>
        <w:t xml:space="preserve"> Ausbildungszwecken (trotz eines negativen Testergebnisses) untersagen?</w:t>
      </w:r>
    </w:p>
    <w:p w14:paraId="22895042"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Wird innerhalb der PS-SAB-Schulbesuche zwischen Gruppenhospitationen (die einen geringeren obligatorischen Status besitzen) und fachlichen Praxisbegleitungen der Fachleitungen (die obligatorisch als Ausbildungselement vorgegeben sind) unterschieden?</w:t>
      </w:r>
    </w:p>
    <w:p w14:paraId="08D8A8BB"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7ACDBC9C"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Vielen Dank und viele Grüße</w:t>
      </w:r>
    </w:p>
    <w:p w14:paraId="41C9B318"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Sabine &amp; Udo</w:t>
      </w:r>
    </w:p>
    <w:p w14:paraId="71E87476" w14:textId="77777777" w:rsidR="00FE2688" w:rsidRPr="00FE2688" w:rsidRDefault="00FE2688" w:rsidP="00FE2688">
      <w:pPr>
        <w:spacing w:after="0" w:line="240" w:lineRule="auto"/>
        <w:rPr>
          <w:rFonts w:ascii="Times New Roman" w:eastAsia="Times New Roman" w:hAnsi="Times New Roman" w:cs="Times New Roman"/>
          <w:color w:val="000000"/>
          <w:sz w:val="24"/>
          <w:szCs w:val="24"/>
          <w:lang w:eastAsia="de-DE"/>
        </w:rPr>
      </w:pPr>
      <w:r w:rsidRPr="00FE2688">
        <w:rPr>
          <w:rFonts w:ascii="Times New Roman" w:eastAsia="Times New Roman" w:hAnsi="Times New Roman" w:cs="Times New Roman"/>
          <w:color w:val="000000"/>
          <w:sz w:val="24"/>
          <w:szCs w:val="24"/>
          <w:lang w:eastAsia="de-DE"/>
        </w:rPr>
        <w:t> </w:t>
      </w:r>
    </w:p>
    <w:p w14:paraId="30FA0F13"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104CB"/>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5A49"/>
    <w:rsid w:val="000B5D10"/>
    <w:rsid w:val="000B6254"/>
    <w:rsid w:val="000B63B0"/>
    <w:rsid w:val="000B699B"/>
    <w:rsid w:val="000B6DCA"/>
    <w:rsid w:val="000B79E8"/>
    <w:rsid w:val="000C042F"/>
    <w:rsid w:val="000C0544"/>
    <w:rsid w:val="000C0DC6"/>
    <w:rsid w:val="000C1A81"/>
    <w:rsid w:val="000C2F09"/>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F37"/>
    <w:rsid w:val="00127844"/>
    <w:rsid w:val="00127E4F"/>
    <w:rsid w:val="00130758"/>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628C"/>
    <w:rsid w:val="00206314"/>
    <w:rsid w:val="00206648"/>
    <w:rsid w:val="002068A6"/>
    <w:rsid w:val="002104CB"/>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760A"/>
    <w:rsid w:val="009C76F9"/>
    <w:rsid w:val="009C7C3B"/>
    <w:rsid w:val="009D01BE"/>
    <w:rsid w:val="009D2C36"/>
    <w:rsid w:val="009D3298"/>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C5E"/>
    <w:rsid w:val="00BB4DCB"/>
    <w:rsid w:val="00BB5F29"/>
    <w:rsid w:val="00BB7080"/>
    <w:rsid w:val="00BC0129"/>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688"/>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8BD69"/>
  <w15:chartTrackingRefBased/>
  <w15:docId w15:val="{F9FEA333-1C6E-40F2-B5AF-574A9723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39331">
      <w:bodyDiv w:val="1"/>
      <w:marLeft w:val="0"/>
      <w:marRight w:val="0"/>
      <w:marTop w:val="0"/>
      <w:marBottom w:val="0"/>
      <w:divBdr>
        <w:top w:val="none" w:sz="0" w:space="0" w:color="auto"/>
        <w:left w:val="none" w:sz="0" w:space="0" w:color="auto"/>
        <w:bottom w:val="none" w:sz="0" w:space="0" w:color="auto"/>
        <w:right w:val="none" w:sz="0" w:space="0" w:color="auto"/>
      </w:divBdr>
      <w:divsChild>
        <w:div w:id="1294170288">
          <w:marLeft w:val="0"/>
          <w:marRight w:val="0"/>
          <w:marTop w:val="0"/>
          <w:marBottom w:val="0"/>
          <w:divBdr>
            <w:top w:val="none" w:sz="0" w:space="0" w:color="auto"/>
            <w:left w:val="none" w:sz="0" w:space="0" w:color="auto"/>
            <w:bottom w:val="none" w:sz="0" w:space="0" w:color="auto"/>
            <w:right w:val="none" w:sz="0" w:space="0" w:color="auto"/>
          </w:divBdr>
          <w:divsChild>
            <w:div w:id="357854251">
              <w:marLeft w:val="0"/>
              <w:marRight w:val="0"/>
              <w:marTop w:val="0"/>
              <w:marBottom w:val="0"/>
              <w:divBdr>
                <w:top w:val="single" w:sz="8" w:space="3" w:color="E1E1E1"/>
                <w:left w:val="none" w:sz="0" w:space="0" w:color="auto"/>
                <w:bottom w:val="none" w:sz="0" w:space="0" w:color="auto"/>
                <w:right w:val="none" w:sz="0" w:space="0" w:color="auto"/>
              </w:divBdr>
            </w:div>
          </w:divsChild>
        </w:div>
        <w:div w:id="1835147985">
          <w:marLeft w:val="0"/>
          <w:marRight w:val="0"/>
          <w:marTop w:val="0"/>
          <w:marBottom w:val="0"/>
          <w:divBdr>
            <w:top w:val="none" w:sz="0" w:space="0" w:color="auto"/>
            <w:left w:val="none" w:sz="0" w:space="0" w:color="auto"/>
            <w:bottom w:val="none" w:sz="0" w:space="0" w:color="auto"/>
            <w:right w:val="none" w:sz="0" w:space="0" w:color="auto"/>
          </w:divBdr>
          <w:divsChild>
            <w:div w:id="1316566726">
              <w:marLeft w:val="0"/>
              <w:marRight w:val="0"/>
              <w:marTop w:val="0"/>
              <w:marBottom w:val="0"/>
              <w:divBdr>
                <w:top w:val="none" w:sz="0" w:space="0" w:color="auto"/>
                <w:left w:val="none" w:sz="0" w:space="0" w:color="auto"/>
                <w:bottom w:val="none" w:sz="0" w:space="0" w:color="auto"/>
                <w:right w:val="none" w:sz="0" w:space="0" w:color="auto"/>
              </w:divBdr>
              <w:divsChild>
                <w:div w:id="620452175">
                  <w:marLeft w:val="0"/>
                  <w:marRight w:val="0"/>
                  <w:marTop w:val="0"/>
                  <w:marBottom w:val="0"/>
                  <w:divBdr>
                    <w:top w:val="none" w:sz="0" w:space="0" w:color="auto"/>
                    <w:left w:val="none" w:sz="0" w:space="0" w:color="auto"/>
                    <w:bottom w:val="none" w:sz="0" w:space="0" w:color="auto"/>
                    <w:right w:val="none" w:sz="0" w:space="0" w:color="auto"/>
                  </w:divBdr>
                </w:div>
                <w:div w:id="1325819753">
                  <w:marLeft w:val="0"/>
                  <w:marRight w:val="0"/>
                  <w:marTop w:val="0"/>
                  <w:marBottom w:val="0"/>
                  <w:divBdr>
                    <w:top w:val="none" w:sz="0" w:space="0" w:color="auto"/>
                    <w:left w:val="none" w:sz="0" w:space="0" w:color="auto"/>
                    <w:bottom w:val="none" w:sz="0" w:space="0" w:color="auto"/>
                    <w:right w:val="none" w:sz="0" w:space="0" w:color="auto"/>
                  </w:divBdr>
                </w:div>
                <w:div w:id="1288927231">
                  <w:marLeft w:val="0"/>
                  <w:marRight w:val="0"/>
                  <w:marTop w:val="0"/>
                  <w:marBottom w:val="0"/>
                  <w:divBdr>
                    <w:top w:val="none" w:sz="0" w:space="0" w:color="auto"/>
                    <w:left w:val="none" w:sz="0" w:space="0" w:color="auto"/>
                    <w:bottom w:val="none" w:sz="0" w:space="0" w:color="auto"/>
                    <w:right w:val="none" w:sz="0" w:space="0" w:color="auto"/>
                  </w:divBdr>
                </w:div>
                <w:div w:id="220408065">
                  <w:marLeft w:val="0"/>
                  <w:marRight w:val="0"/>
                  <w:marTop w:val="0"/>
                  <w:marBottom w:val="0"/>
                  <w:divBdr>
                    <w:top w:val="none" w:sz="0" w:space="0" w:color="auto"/>
                    <w:left w:val="none" w:sz="0" w:space="0" w:color="auto"/>
                    <w:bottom w:val="none" w:sz="0" w:space="0" w:color="auto"/>
                    <w:right w:val="none" w:sz="0" w:space="0" w:color="auto"/>
                  </w:divBdr>
                </w:div>
                <w:div w:id="804353413">
                  <w:marLeft w:val="0"/>
                  <w:marRight w:val="0"/>
                  <w:marTop w:val="0"/>
                  <w:marBottom w:val="0"/>
                  <w:divBdr>
                    <w:top w:val="none" w:sz="0" w:space="0" w:color="auto"/>
                    <w:left w:val="none" w:sz="0" w:space="0" w:color="auto"/>
                    <w:bottom w:val="none" w:sz="0" w:space="0" w:color="auto"/>
                    <w:right w:val="none" w:sz="0" w:space="0" w:color="auto"/>
                  </w:divBdr>
                </w:div>
                <w:div w:id="591816187">
                  <w:marLeft w:val="0"/>
                  <w:marRight w:val="0"/>
                  <w:marTop w:val="0"/>
                  <w:marBottom w:val="0"/>
                  <w:divBdr>
                    <w:top w:val="none" w:sz="0" w:space="0" w:color="auto"/>
                    <w:left w:val="none" w:sz="0" w:space="0" w:color="auto"/>
                    <w:bottom w:val="none" w:sz="0" w:space="0" w:color="auto"/>
                    <w:right w:val="none" w:sz="0" w:space="0" w:color="auto"/>
                  </w:divBdr>
                </w:div>
                <w:div w:id="1784420726">
                  <w:marLeft w:val="0"/>
                  <w:marRight w:val="0"/>
                  <w:marTop w:val="0"/>
                  <w:marBottom w:val="0"/>
                  <w:divBdr>
                    <w:top w:val="none" w:sz="0" w:space="0" w:color="auto"/>
                    <w:left w:val="none" w:sz="0" w:space="0" w:color="auto"/>
                    <w:bottom w:val="none" w:sz="0" w:space="0" w:color="auto"/>
                    <w:right w:val="none" w:sz="0" w:space="0" w:color="auto"/>
                  </w:divBdr>
                </w:div>
                <w:div w:id="1178806449">
                  <w:marLeft w:val="0"/>
                  <w:marRight w:val="0"/>
                  <w:marTop w:val="0"/>
                  <w:marBottom w:val="0"/>
                  <w:divBdr>
                    <w:top w:val="none" w:sz="0" w:space="0" w:color="auto"/>
                    <w:left w:val="none" w:sz="0" w:space="0" w:color="auto"/>
                    <w:bottom w:val="none" w:sz="0" w:space="0" w:color="auto"/>
                    <w:right w:val="none" w:sz="0" w:space="0" w:color="auto"/>
                  </w:divBdr>
                </w:div>
                <w:div w:id="701440417">
                  <w:marLeft w:val="0"/>
                  <w:marRight w:val="0"/>
                  <w:marTop w:val="0"/>
                  <w:marBottom w:val="0"/>
                  <w:divBdr>
                    <w:top w:val="none" w:sz="0" w:space="0" w:color="auto"/>
                    <w:left w:val="none" w:sz="0" w:space="0" w:color="auto"/>
                    <w:bottom w:val="none" w:sz="0" w:space="0" w:color="auto"/>
                    <w:right w:val="none" w:sz="0" w:space="0" w:color="auto"/>
                  </w:divBdr>
                </w:div>
                <w:div w:id="961154115">
                  <w:marLeft w:val="0"/>
                  <w:marRight w:val="0"/>
                  <w:marTop w:val="0"/>
                  <w:marBottom w:val="0"/>
                  <w:divBdr>
                    <w:top w:val="none" w:sz="0" w:space="0" w:color="auto"/>
                    <w:left w:val="none" w:sz="0" w:space="0" w:color="auto"/>
                    <w:bottom w:val="none" w:sz="0" w:space="0" w:color="auto"/>
                    <w:right w:val="none" w:sz="0" w:space="0" w:color="auto"/>
                  </w:divBdr>
                </w:div>
                <w:div w:id="2117557788">
                  <w:marLeft w:val="0"/>
                  <w:marRight w:val="0"/>
                  <w:marTop w:val="0"/>
                  <w:marBottom w:val="0"/>
                  <w:divBdr>
                    <w:top w:val="none" w:sz="0" w:space="0" w:color="auto"/>
                    <w:left w:val="none" w:sz="0" w:space="0" w:color="auto"/>
                    <w:bottom w:val="none" w:sz="0" w:space="0" w:color="auto"/>
                    <w:right w:val="none" w:sz="0" w:space="0" w:color="auto"/>
                  </w:divBdr>
                </w:div>
                <w:div w:id="2019382054">
                  <w:marLeft w:val="0"/>
                  <w:marRight w:val="0"/>
                  <w:marTop w:val="0"/>
                  <w:marBottom w:val="0"/>
                  <w:divBdr>
                    <w:top w:val="none" w:sz="0" w:space="0" w:color="auto"/>
                    <w:left w:val="none" w:sz="0" w:space="0" w:color="auto"/>
                    <w:bottom w:val="none" w:sz="0" w:space="0" w:color="auto"/>
                    <w:right w:val="none" w:sz="0" w:space="0" w:color="auto"/>
                  </w:divBdr>
                </w:div>
                <w:div w:id="1801725608">
                  <w:marLeft w:val="0"/>
                  <w:marRight w:val="0"/>
                  <w:marTop w:val="0"/>
                  <w:marBottom w:val="0"/>
                  <w:divBdr>
                    <w:top w:val="none" w:sz="0" w:space="0" w:color="auto"/>
                    <w:left w:val="none" w:sz="0" w:space="0" w:color="auto"/>
                    <w:bottom w:val="none" w:sz="0" w:space="0" w:color="auto"/>
                    <w:right w:val="none" w:sz="0" w:space="0" w:color="auto"/>
                  </w:divBdr>
                </w:div>
                <w:div w:id="481583513">
                  <w:marLeft w:val="0"/>
                  <w:marRight w:val="0"/>
                  <w:marTop w:val="0"/>
                  <w:marBottom w:val="0"/>
                  <w:divBdr>
                    <w:top w:val="none" w:sz="0" w:space="0" w:color="auto"/>
                    <w:left w:val="none" w:sz="0" w:space="0" w:color="auto"/>
                    <w:bottom w:val="none" w:sz="0" w:space="0" w:color="auto"/>
                    <w:right w:val="none" w:sz="0" w:space="0" w:color="auto"/>
                  </w:divBdr>
                </w:div>
                <w:div w:id="1527982661">
                  <w:marLeft w:val="0"/>
                  <w:marRight w:val="0"/>
                  <w:marTop w:val="0"/>
                  <w:marBottom w:val="0"/>
                  <w:divBdr>
                    <w:top w:val="none" w:sz="0" w:space="0" w:color="auto"/>
                    <w:left w:val="none" w:sz="0" w:space="0" w:color="auto"/>
                    <w:bottom w:val="none" w:sz="0" w:space="0" w:color="auto"/>
                    <w:right w:val="none" w:sz="0" w:space="0" w:color="auto"/>
                  </w:divBdr>
                </w:div>
                <w:div w:id="620647291">
                  <w:marLeft w:val="0"/>
                  <w:marRight w:val="0"/>
                  <w:marTop w:val="0"/>
                  <w:marBottom w:val="0"/>
                  <w:divBdr>
                    <w:top w:val="none" w:sz="0" w:space="0" w:color="auto"/>
                    <w:left w:val="none" w:sz="0" w:space="0" w:color="auto"/>
                    <w:bottom w:val="none" w:sz="0" w:space="0" w:color="auto"/>
                    <w:right w:val="none" w:sz="0" w:space="0" w:color="auto"/>
                  </w:divBdr>
                </w:div>
                <w:div w:id="98482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029382">
      <w:bodyDiv w:val="1"/>
      <w:marLeft w:val="0"/>
      <w:marRight w:val="0"/>
      <w:marTop w:val="0"/>
      <w:marBottom w:val="0"/>
      <w:divBdr>
        <w:top w:val="none" w:sz="0" w:space="0" w:color="auto"/>
        <w:left w:val="none" w:sz="0" w:space="0" w:color="auto"/>
        <w:bottom w:val="none" w:sz="0" w:space="0" w:color="auto"/>
        <w:right w:val="none" w:sz="0" w:space="0" w:color="auto"/>
      </w:divBdr>
      <w:divsChild>
        <w:div w:id="1441336261">
          <w:marLeft w:val="0"/>
          <w:marRight w:val="0"/>
          <w:marTop w:val="0"/>
          <w:marBottom w:val="0"/>
          <w:divBdr>
            <w:top w:val="none" w:sz="0" w:space="0" w:color="auto"/>
            <w:left w:val="none" w:sz="0" w:space="0" w:color="auto"/>
            <w:bottom w:val="none" w:sz="0" w:space="0" w:color="auto"/>
            <w:right w:val="none" w:sz="0" w:space="0" w:color="auto"/>
          </w:divBdr>
        </w:div>
        <w:div w:id="28116976">
          <w:marLeft w:val="0"/>
          <w:marRight w:val="0"/>
          <w:marTop w:val="0"/>
          <w:marBottom w:val="0"/>
          <w:divBdr>
            <w:top w:val="none" w:sz="0" w:space="0" w:color="auto"/>
            <w:left w:val="none" w:sz="0" w:space="0" w:color="auto"/>
            <w:bottom w:val="none" w:sz="0" w:space="0" w:color="auto"/>
            <w:right w:val="none" w:sz="0" w:space="0" w:color="auto"/>
          </w:divBdr>
        </w:div>
        <w:div w:id="33970512">
          <w:marLeft w:val="0"/>
          <w:marRight w:val="0"/>
          <w:marTop w:val="0"/>
          <w:marBottom w:val="0"/>
          <w:divBdr>
            <w:top w:val="none" w:sz="0" w:space="0" w:color="auto"/>
            <w:left w:val="none" w:sz="0" w:space="0" w:color="auto"/>
            <w:bottom w:val="none" w:sz="0" w:space="0" w:color="auto"/>
            <w:right w:val="none" w:sz="0" w:space="0" w:color="auto"/>
          </w:divBdr>
        </w:div>
        <w:div w:id="74790593">
          <w:marLeft w:val="0"/>
          <w:marRight w:val="0"/>
          <w:marTop w:val="0"/>
          <w:marBottom w:val="0"/>
          <w:divBdr>
            <w:top w:val="none" w:sz="0" w:space="0" w:color="auto"/>
            <w:left w:val="none" w:sz="0" w:space="0" w:color="auto"/>
            <w:bottom w:val="none" w:sz="0" w:space="0" w:color="auto"/>
            <w:right w:val="none" w:sz="0" w:space="0" w:color="auto"/>
          </w:divBdr>
        </w:div>
        <w:div w:id="272253860">
          <w:marLeft w:val="0"/>
          <w:marRight w:val="0"/>
          <w:marTop w:val="0"/>
          <w:marBottom w:val="0"/>
          <w:divBdr>
            <w:top w:val="none" w:sz="0" w:space="0" w:color="auto"/>
            <w:left w:val="none" w:sz="0" w:space="0" w:color="auto"/>
            <w:bottom w:val="none" w:sz="0" w:space="0" w:color="auto"/>
            <w:right w:val="none" w:sz="0" w:space="0" w:color="auto"/>
          </w:divBdr>
        </w:div>
        <w:div w:id="2109738936">
          <w:marLeft w:val="0"/>
          <w:marRight w:val="0"/>
          <w:marTop w:val="0"/>
          <w:marBottom w:val="0"/>
          <w:divBdr>
            <w:top w:val="none" w:sz="0" w:space="0" w:color="auto"/>
            <w:left w:val="none" w:sz="0" w:space="0" w:color="auto"/>
            <w:bottom w:val="none" w:sz="0" w:space="0" w:color="auto"/>
            <w:right w:val="none" w:sz="0" w:space="0" w:color="auto"/>
          </w:divBdr>
        </w:div>
        <w:div w:id="20791435">
          <w:marLeft w:val="0"/>
          <w:marRight w:val="0"/>
          <w:marTop w:val="0"/>
          <w:marBottom w:val="0"/>
          <w:divBdr>
            <w:top w:val="none" w:sz="0" w:space="0" w:color="auto"/>
            <w:left w:val="none" w:sz="0" w:space="0" w:color="auto"/>
            <w:bottom w:val="none" w:sz="0" w:space="0" w:color="auto"/>
            <w:right w:val="none" w:sz="0" w:space="0" w:color="auto"/>
          </w:divBdr>
        </w:div>
        <w:div w:id="1083603832">
          <w:marLeft w:val="0"/>
          <w:marRight w:val="0"/>
          <w:marTop w:val="0"/>
          <w:marBottom w:val="0"/>
          <w:divBdr>
            <w:top w:val="none" w:sz="0" w:space="0" w:color="auto"/>
            <w:left w:val="none" w:sz="0" w:space="0" w:color="auto"/>
            <w:bottom w:val="none" w:sz="0" w:space="0" w:color="auto"/>
            <w:right w:val="none" w:sz="0" w:space="0" w:color="auto"/>
          </w:divBdr>
        </w:div>
        <w:div w:id="1753819230">
          <w:marLeft w:val="0"/>
          <w:marRight w:val="0"/>
          <w:marTop w:val="0"/>
          <w:marBottom w:val="0"/>
          <w:divBdr>
            <w:top w:val="none" w:sz="0" w:space="0" w:color="auto"/>
            <w:left w:val="none" w:sz="0" w:space="0" w:color="auto"/>
            <w:bottom w:val="none" w:sz="0" w:space="0" w:color="auto"/>
            <w:right w:val="none" w:sz="0" w:space="0" w:color="auto"/>
          </w:divBdr>
        </w:div>
        <w:div w:id="1042436288">
          <w:marLeft w:val="0"/>
          <w:marRight w:val="0"/>
          <w:marTop w:val="0"/>
          <w:marBottom w:val="0"/>
          <w:divBdr>
            <w:top w:val="none" w:sz="0" w:space="0" w:color="auto"/>
            <w:left w:val="none" w:sz="0" w:space="0" w:color="auto"/>
            <w:bottom w:val="none" w:sz="0" w:space="0" w:color="auto"/>
            <w:right w:val="none" w:sz="0" w:space="0" w:color="auto"/>
          </w:divBdr>
        </w:div>
        <w:div w:id="2056736035">
          <w:marLeft w:val="0"/>
          <w:marRight w:val="0"/>
          <w:marTop w:val="0"/>
          <w:marBottom w:val="0"/>
          <w:divBdr>
            <w:top w:val="none" w:sz="0" w:space="0" w:color="auto"/>
            <w:left w:val="none" w:sz="0" w:space="0" w:color="auto"/>
            <w:bottom w:val="none" w:sz="0" w:space="0" w:color="auto"/>
            <w:right w:val="none" w:sz="0" w:space="0" w:color="auto"/>
          </w:divBdr>
        </w:div>
        <w:div w:id="1259095068">
          <w:marLeft w:val="0"/>
          <w:marRight w:val="0"/>
          <w:marTop w:val="0"/>
          <w:marBottom w:val="0"/>
          <w:divBdr>
            <w:top w:val="none" w:sz="0" w:space="0" w:color="auto"/>
            <w:left w:val="none" w:sz="0" w:space="0" w:color="auto"/>
            <w:bottom w:val="none" w:sz="0" w:space="0" w:color="auto"/>
            <w:right w:val="none" w:sz="0" w:space="0" w:color="auto"/>
          </w:divBdr>
        </w:div>
        <w:div w:id="2067146088">
          <w:marLeft w:val="0"/>
          <w:marRight w:val="0"/>
          <w:marTop w:val="0"/>
          <w:marBottom w:val="0"/>
          <w:divBdr>
            <w:top w:val="none" w:sz="0" w:space="0" w:color="auto"/>
            <w:left w:val="none" w:sz="0" w:space="0" w:color="auto"/>
            <w:bottom w:val="none" w:sz="0" w:space="0" w:color="auto"/>
            <w:right w:val="none" w:sz="0" w:space="0" w:color="auto"/>
          </w:divBdr>
        </w:div>
        <w:div w:id="324430656">
          <w:marLeft w:val="0"/>
          <w:marRight w:val="0"/>
          <w:marTop w:val="0"/>
          <w:marBottom w:val="0"/>
          <w:divBdr>
            <w:top w:val="none" w:sz="0" w:space="0" w:color="auto"/>
            <w:left w:val="none" w:sz="0" w:space="0" w:color="auto"/>
            <w:bottom w:val="none" w:sz="0" w:space="0" w:color="auto"/>
            <w:right w:val="none" w:sz="0" w:space="0" w:color="auto"/>
          </w:divBdr>
        </w:div>
        <w:div w:id="298921961">
          <w:marLeft w:val="0"/>
          <w:marRight w:val="0"/>
          <w:marTop w:val="0"/>
          <w:marBottom w:val="0"/>
          <w:divBdr>
            <w:top w:val="none" w:sz="0" w:space="0" w:color="auto"/>
            <w:left w:val="none" w:sz="0" w:space="0" w:color="auto"/>
            <w:bottom w:val="none" w:sz="0" w:space="0" w:color="auto"/>
            <w:right w:val="none" w:sz="0" w:space="0" w:color="auto"/>
          </w:divBdr>
        </w:div>
        <w:div w:id="443233648">
          <w:marLeft w:val="0"/>
          <w:marRight w:val="0"/>
          <w:marTop w:val="0"/>
          <w:marBottom w:val="0"/>
          <w:divBdr>
            <w:top w:val="none" w:sz="0" w:space="0" w:color="auto"/>
            <w:left w:val="none" w:sz="0" w:space="0" w:color="auto"/>
            <w:bottom w:val="none" w:sz="0" w:space="0" w:color="auto"/>
            <w:right w:val="none" w:sz="0" w:space="0" w:color="auto"/>
          </w:divBdr>
        </w:div>
        <w:div w:id="877625154">
          <w:marLeft w:val="0"/>
          <w:marRight w:val="0"/>
          <w:marTop w:val="0"/>
          <w:marBottom w:val="0"/>
          <w:divBdr>
            <w:top w:val="none" w:sz="0" w:space="0" w:color="auto"/>
            <w:left w:val="none" w:sz="0" w:space="0" w:color="auto"/>
            <w:bottom w:val="none" w:sz="0" w:space="0" w:color="auto"/>
            <w:right w:val="none" w:sz="0" w:space="0" w:color="auto"/>
          </w:divBdr>
        </w:div>
        <w:div w:id="605037082">
          <w:marLeft w:val="0"/>
          <w:marRight w:val="0"/>
          <w:marTop w:val="0"/>
          <w:marBottom w:val="0"/>
          <w:divBdr>
            <w:top w:val="none" w:sz="0" w:space="0" w:color="auto"/>
            <w:left w:val="none" w:sz="0" w:space="0" w:color="auto"/>
            <w:bottom w:val="none" w:sz="0" w:space="0" w:color="auto"/>
            <w:right w:val="none" w:sz="0" w:space="0" w:color="auto"/>
          </w:divBdr>
        </w:div>
        <w:div w:id="1292202844">
          <w:marLeft w:val="0"/>
          <w:marRight w:val="0"/>
          <w:marTop w:val="0"/>
          <w:marBottom w:val="0"/>
          <w:divBdr>
            <w:top w:val="none" w:sz="0" w:space="0" w:color="auto"/>
            <w:left w:val="none" w:sz="0" w:space="0" w:color="auto"/>
            <w:bottom w:val="none" w:sz="0" w:space="0" w:color="auto"/>
            <w:right w:val="none" w:sz="0" w:space="0" w:color="auto"/>
          </w:divBdr>
        </w:div>
        <w:div w:id="1054230180">
          <w:marLeft w:val="0"/>
          <w:marRight w:val="0"/>
          <w:marTop w:val="0"/>
          <w:marBottom w:val="0"/>
          <w:divBdr>
            <w:top w:val="none" w:sz="0" w:space="0" w:color="auto"/>
            <w:left w:val="none" w:sz="0" w:space="0" w:color="auto"/>
            <w:bottom w:val="none" w:sz="0" w:space="0" w:color="auto"/>
            <w:right w:val="none" w:sz="0" w:space="0" w:color="auto"/>
          </w:divBdr>
        </w:div>
        <w:div w:id="696585002">
          <w:marLeft w:val="0"/>
          <w:marRight w:val="0"/>
          <w:marTop w:val="0"/>
          <w:marBottom w:val="0"/>
          <w:divBdr>
            <w:top w:val="none" w:sz="0" w:space="0" w:color="auto"/>
            <w:left w:val="none" w:sz="0" w:space="0" w:color="auto"/>
            <w:bottom w:val="none" w:sz="0" w:space="0" w:color="auto"/>
            <w:right w:val="none" w:sz="0" w:space="0" w:color="auto"/>
          </w:divBdr>
        </w:div>
        <w:div w:id="1479346105">
          <w:marLeft w:val="0"/>
          <w:marRight w:val="0"/>
          <w:marTop w:val="0"/>
          <w:marBottom w:val="0"/>
          <w:divBdr>
            <w:top w:val="none" w:sz="0" w:space="0" w:color="auto"/>
            <w:left w:val="none" w:sz="0" w:space="0" w:color="auto"/>
            <w:bottom w:val="none" w:sz="0" w:space="0" w:color="auto"/>
            <w:right w:val="none" w:sz="0" w:space="0" w:color="auto"/>
          </w:divBdr>
        </w:div>
        <w:div w:id="1495148396">
          <w:marLeft w:val="0"/>
          <w:marRight w:val="0"/>
          <w:marTop w:val="0"/>
          <w:marBottom w:val="0"/>
          <w:divBdr>
            <w:top w:val="none" w:sz="0" w:space="0" w:color="auto"/>
            <w:left w:val="none" w:sz="0" w:space="0" w:color="auto"/>
            <w:bottom w:val="none" w:sz="0" w:space="0" w:color="auto"/>
            <w:right w:val="none" w:sz="0" w:space="0" w:color="auto"/>
          </w:divBdr>
        </w:div>
        <w:div w:id="1943031652">
          <w:marLeft w:val="0"/>
          <w:marRight w:val="0"/>
          <w:marTop w:val="0"/>
          <w:marBottom w:val="0"/>
          <w:divBdr>
            <w:top w:val="none" w:sz="0" w:space="0" w:color="auto"/>
            <w:left w:val="none" w:sz="0" w:space="0" w:color="auto"/>
            <w:bottom w:val="none" w:sz="0" w:space="0" w:color="auto"/>
            <w:right w:val="none" w:sz="0" w:space="0" w:color="auto"/>
          </w:divBdr>
        </w:div>
        <w:div w:id="1073308533">
          <w:marLeft w:val="0"/>
          <w:marRight w:val="0"/>
          <w:marTop w:val="0"/>
          <w:marBottom w:val="0"/>
          <w:divBdr>
            <w:top w:val="none" w:sz="0" w:space="0" w:color="auto"/>
            <w:left w:val="none" w:sz="0" w:space="0" w:color="auto"/>
            <w:bottom w:val="none" w:sz="0" w:space="0" w:color="auto"/>
            <w:right w:val="none" w:sz="0" w:space="0" w:color="auto"/>
          </w:divBdr>
        </w:div>
        <w:div w:id="910038518">
          <w:marLeft w:val="0"/>
          <w:marRight w:val="0"/>
          <w:marTop w:val="0"/>
          <w:marBottom w:val="0"/>
          <w:divBdr>
            <w:top w:val="none" w:sz="0" w:space="0" w:color="auto"/>
            <w:left w:val="none" w:sz="0" w:space="0" w:color="auto"/>
            <w:bottom w:val="none" w:sz="0" w:space="0" w:color="auto"/>
            <w:right w:val="none" w:sz="0" w:space="0" w:color="auto"/>
          </w:divBdr>
        </w:div>
        <w:div w:id="221060375">
          <w:marLeft w:val="0"/>
          <w:marRight w:val="0"/>
          <w:marTop w:val="0"/>
          <w:marBottom w:val="0"/>
          <w:divBdr>
            <w:top w:val="none" w:sz="0" w:space="0" w:color="auto"/>
            <w:left w:val="none" w:sz="0" w:space="0" w:color="auto"/>
            <w:bottom w:val="none" w:sz="0" w:space="0" w:color="auto"/>
            <w:right w:val="none" w:sz="0" w:space="0" w:color="auto"/>
          </w:divBdr>
        </w:div>
        <w:div w:id="312298764">
          <w:marLeft w:val="0"/>
          <w:marRight w:val="0"/>
          <w:marTop w:val="0"/>
          <w:marBottom w:val="0"/>
          <w:divBdr>
            <w:top w:val="none" w:sz="0" w:space="0" w:color="auto"/>
            <w:left w:val="none" w:sz="0" w:space="0" w:color="auto"/>
            <w:bottom w:val="none" w:sz="0" w:space="0" w:color="auto"/>
            <w:right w:val="none" w:sz="0" w:space="0" w:color="auto"/>
          </w:divBdr>
        </w:div>
        <w:div w:id="1824270625">
          <w:marLeft w:val="0"/>
          <w:marRight w:val="0"/>
          <w:marTop w:val="0"/>
          <w:marBottom w:val="0"/>
          <w:divBdr>
            <w:top w:val="none" w:sz="0" w:space="0" w:color="auto"/>
            <w:left w:val="none" w:sz="0" w:space="0" w:color="auto"/>
            <w:bottom w:val="none" w:sz="0" w:space="0" w:color="auto"/>
            <w:right w:val="none" w:sz="0" w:space="0" w:color="auto"/>
          </w:divBdr>
        </w:div>
        <w:div w:id="1525709798">
          <w:marLeft w:val="0"/>
          <w:marRight w:val="0"/>
          <w:marTop w:val="0"/>
          <w:marBottom w:val="0"/>
          <w:divBdr>
            <w:top w:val="none" w:sz="0" w:space="0" w:color="auto"/>
            <w:left w:val="none" w:sz="0" w:space="0" w:color="auto"/>
            <w:bottom w:val="none" w:sz="0" w:space="0" w:color="auto"/>
            <w:right w:val="none" w:sz="0" w:space="0" w:color="auto"/>
          </w:divBdr>
        </w:div>
        <w:div w:id="2111004771">
          <w:marLeft w:val="0"/>
          <w:marRight w:val="0"/>
          <w:marTop w:val="0"/>
          <w:marBottom w:val="0"/>
          <w:divBdr>
            <w:top w:val="none" w:sz="0" w:space="0" w:color="auto"/>
            <w:left w:val="none" w:sz="0" w:space="0" w:color="auto"/>
            <w:bottom w:val="none" w:sz="0" w:space="0" w:color="auto"/>
            <w:right w:val="none" w:sz="0" w:space="0" w:color="auto"/>
          </w:divBdr>
          <w:divsChild>
            <w:div w:id="1193955135">
              <w:marLeft w:val="0"/>
              <w:marRight w:val="0"/>
              <w:marTop w:val="0"/>
              <w:marBottom w:val="0"/>
              <w:divBdr>
                <w:top w:val="none" w:sz="0" w:space="0" w:color="auto"/>
                <w:left w:val="none" w:sz="0" w:space="0" w:color="auto"/>
                <w:bottom w:val="none" w:sz="0" w:space="0" w:color="auto"/>
                <w:right w:val="none" w:sz="0" w:space="0" w:color="auto"/>
              </w:divBdr>
            </w:div>
            <w:div w:id="1329292012">
              <w:marLeft w:val="0"/>
              <w:marRight w:val="0"/>
              <w:marTop w:val="0"/>
              <w:marBottom w:val="0"/>
              <w:divBdr>
                <w:top w:val="none" w:sz="0" w:space="0" w:color="auto"/>
                <w:left w:val="none" w:sz="0" w:space="0" w:color="auto"/>
                <w:bottom w:val="none" w:sz="0" w:space="0" w:color="auto"/>
                <w:right w:val="none" w:sz="0" w:space="0" w:color="auto"/>
              </w:divBdr>
            </w:div>
            <w:div w:id="377779155">
              <w:marLeft w:val="0"/>
              <w:marRight w:val="0"/>
              <w:marTop w:val="0"/>
              <w:marBottom w:val="0"/>
              <w:divBdr>
                <w:top w:val="none" w:sz="0" w:space="0" w:color="auto"/>
                <w:left w:val="none" w:sz="0" w:space="0" w:color="auto"/>
                <w:bottom w:val="none" w:sz="0" w:space="0" w:color="auto"/>
                <w:right w:val="none" w:sz="0" w:space="0" w:color="auto"/>
              </w:divBdr>
            </w:div>
            <w:div w:id="375743409">
              <w:marLeft w:val="0"/>
              <w:marRight w:val="0"/>
              <w:marTop w:val="0"/>
              <w:marBottom w:val="0"/>
              <w:divBdr>
                <w:top w:val="none" w:sz="0" w:space="0" w:color="auto"/>
                <w:left w:val="none" w:sz="0" w:space="0" w:color="auto"/>
                <w:bottom w:val="none" w:sz="0" w:space="0" w:color="auto"/>
                <w:right w:val="none" w:sz="0" w:space="0" w:color="auto"/>
              </w:divBdr>
            </w:div>
            <w:div w:id="562059188">
              <w:marLeft w:val="0"/>
              <w:marRight w:val="0"/>
              <w:marTop w:val="0"/>
              <w:marBottom w:val="0"/>
              <w:divBdr>
                <w:top w:val="none" w:sz="0" w:space="0" w:color="auto"/>
                <w:left w:val="none" w:sz="0" w:space="0" w:color="auto"/>
                <w:bottom w:val="none" w:sz="0" w:space="0" w:color="auto"/>
                <w:right w:val="none" w:sz="0" w:space="0" w:color="auto"/>
              </w:divBdr>
            </w:div>
            <w:div w:id="1533226147">
              <w:marLeft w:val="0"/>
              <w:marRight w:val="0"/>
              <w:marTop w:val="0"/>
              <w:marBottom w:val="0"/>
              <w:divBdr>
                <w:top w:val="none" w:sz="0" w:space="0" w:color="auto"/>
                <w:left w:val="none" w:sz="0" w:space="0" w:color="auto"/>
                <w:bottom w:val="none" w:sz="0" w:space="0" w:color="auto"/>
                <w:right w:val="none" w:sz="0" w:space="0" w:color="auto"/>
              </w:divBdr>
              <w:divsChild>
                <w:div w:id="915019044">
                  <w:marLeft w:val="0"/>
                  <w:marRight w:val="0"/>
                  <w:marTop w:val="0"/>
                  <w:marBottom w:val="0"/>
                  <w:divBdr>
                    <w:top w:val="none" w:sz="0" w:space="0" w:color="auto"/>
                    <w:left w:val="none" w:sz="0" w:space="0" w:color="auto"/>
                    <w:bottom w:val="none" w:sz="0" w:space="0" w:color="auto"/>
                    <w:right w:val="none" w:sz="0" w:space="0" w:color="auto"/>
                  </w:divBdr>
                </w:div>
                <w:div w:id="418530030">
                  <w:marLeft w:val="0"/>
                  <w:marRight w:val="0"/>
                  <w:marTop w:val="0"/>
                  <w:marBottom w:val="0"/>
                  <w:divBdr>
                    <w:top w:val="none" w:sz="0" w:space="0" w:color="auto"/>
                    <w:left w:val="none" w:sz="0" w:space="0" w:color="auto"/>
                    <w:bottom w:val="none" w:sz="0" w:space="0" w:color="auto"/>
                    <w:right w:val="none" w:sz="0" w:space="0" w:color="auto"/>
                  </w:divBdr>
                </w:div>
                <w:div w:id="885339466">
                  <w:marLeft w:val="0"/>
                  <w:marRight w:val="0"/>
                  <w:marTop w:val="0"/>
                  <w:marBottom w:val="0"/>
                  <w:divBdr>
                    <w:top w:val="none" w:sz="0" w:space="0" w:color="auto"/>
                    <w:left w:val="none" w:sz="0" w:space="0" w:color="auto"/>
                    <w:bottom w:val="none" w:sz="0" w:space="0" w:color="auto"/>
                    <w:right w:val="none" w:sz="0" w:space="0" w:color="auto"/>
                  </w:divBdr>
                </w:div>
                <w:div w:id="1790004443">
                  <w:marLeft w:val="0"/>
                  <w:marRight w:val="0"/>
                  <w:marTop w:val="0"/>
                  <w:marBottom w:val="0"/>
                  <w:divBdr>
                    <w:top w:val="none" w:sz="0" w:space="0" w:color="auto"/>
                    <w:left w:val="none" w:sz="0" w:space="0" w:color="auto"/>
                    <w:bottom w:val="none" w:sz="0" w:space="0" w:color="auto"/>
                    <w:right w:val="none" w:sz="0" w:space="0" w:color="auto"/>
                  </w:divBdr>
                </w:div>
                <w:div w:id="286469059">
                  <w:marLeft w:val="0"/>
                  <w:marRight w:val="0"/>
                  <w:marTop w:val="0"/>
                  <w:marBottom w:val="0"/>
                  <w:divBdr>
                    <w:top w:val="none" w:sz="0" w:space="0" w:color="auto"/>
                    <w:left w:val="none" w:sz="0" w:space="0" w:color="auto"/>
                    <w:bottom w:val="none" w:sz="0" w:space="0" w:color="auto"/>
                    <w:right w:val="none" w:sz="0" w:space="0" w:color="auto"/>
                  </w:divBdr>
                </w:div>
                <w:div w:id="2101027134">
                  <w:marLeft w:val="0"/>
                  <w:marRight w:val="0"/>
                  <w:marTop w:val="0"/>
                  <w:marBottom w:val="0"/>
                  <w:divBdr>
                    <w:top w:val="none" w:sz="0" w:space="0" w:color="auto"/>
                    <w:left w:val="none" w:sz="0" w:space="0" w:color="auto"/>
                    <w:bottom w:val="none" w:sz="0" w:space="0" w:color="auto"/>
                    <w:right w:val="none" w:sz="0" w:space="0" w:color="auto"/>
                  </w:divBdr>
                </w:div>
                <w:div w:id="1582833707">
                  <w:marLeft w:val="0"/>
                  <w:marRight w:val="0"/>
                  <w:marTop w:val="0"/>
                  <w:marBottom w:val="0"/>
                  <w:divBdr>
                    <w:top w:val="none" w:sz="0" w:space="0" w:color="auto"/>
                    <w:left w:val="none" w:sz="0" w:space="0" w:color="auto"/>
                    <w:bottom w:val="none" w:sz="0" w:space="0" w:color="auto"/>
                    <w:right w:val="none" w:sz="0" w:space="0" w:color="auto"/>
                  </w:divBdr>
                </w:div>
                <w:div w:id="424158279">
                  <w:marLeft w:val="0"/>
                  <w:marRight w:val="0"/>
                  <w:marTop w:val="0"/>
                  <w:marBottom w:val="0"/>
                  <w:divBdr>
                    <w:top w:val="none" w:sz="0" w:space="0" w:color="auto"/>
                    <w:left w:val="none" w:sz="0" w:space="0" w:color="auto"/>
                    <w:bottom w:val="none" w:sz="0" w:space="0" w:color="auto"/>
                    <w:right w:val="none" w:sz="0" w:space="0" w:color="auto"/>
                  </w:divBdr>
                </w:div>
                <w:div w:id="1428968408">
                  <w:marLeft w:val="0"/>
                  <w:marRight w:val="0"/>
                  <w:marTop w:val="0"/>
                  <w:marBottom w:val="0"/>
                  <w:divBdr>
                    <w:top w:val="none" w:sz="0" w:space="0" w:color="auto"/>
                    <w:left w:val="none" w:sz="0" w:space="0" w:color="auto"/>
                    <w:bottom w:val="none" w:sz="0" w:space="0" w:color="auto"/>
                    <w:right w:val="none" w:sz="0" w:space="0" w:color="auto"/>
                  </w:divBdr>
                </w:div>
                <w:div w:id="737900392">
                  <w:marLeft w:val="0"/>
                  <w:marRight w:val="0"/>
                  <w:marTop w:val="0"/>
                  <w:marBottom w:val="0"/>
                  <w:divBdr>
                    <w:top w:val="none" w:sz="0" w:space="0" w:color="auto"/>
                    <w:left w:val="none" w:sz="0" w:space="0" w:color="auto"/>
                    <w:bottom w:val="none" w:sz="0" w:space="0" w:color="auto"/>
                    <w:right w:val="none" w:sz="0" w:space="0" w:color="auto"/>
                  </w:divBdr>
                </w:div>
                <w:div w:id="1870297730">
                  <w:marLeft w:val="0"/>
                  <w:marRight w:val="0"/>
                  <w:marTop w:val="0"/>
                  <w:marBottom w:val="0"/>
                  <w:divBdr>
                    <w:top w:val="none" w:sz="0" w:space="0" w:color="auto"/>
                    <w:left w:val="none" w:sz="0" w:space="0" w:color="auto"/>
                    <w:bottom w:val="none" w:sz="0" w:space="0" w:color="auto"/>
                    <w:right w:val="none" w:sz="0" w:space="0" w:color="auto"/>
                  </w:divBdr>
                </w:div>
                <w:div w:id="209463006">
                  <w:marLeft w:val="0"/>
                  <w:marRight w:val="0"/>
                  <w:marTop w:val="0"/>
                  <w:marBottom w:val="0"/>
                  <w:divBdr>
                    <w:top w:val="none" w:sz="0" w:space="0" w:color="auto"/>
                    <w:left w:val="none" w:sz="0" w:space="0" w:color="auto"/>
                    <w:bottom w:val="none" w:sz="0" w:space="0" w:color="auto"/>
                    <w:right w:val="none" w:sz="0" w:space="0" w:color="auto"/>
                  </w:divBdr>
                </w:div>
                <w:div w:id="70760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do.nesselbosch@zfslms.d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zfsl-muenster.nrw.d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ststelle@zfsl-muenster.nrw.de" TargetMode="External"/><Relationship Id="rId11" Type="http://schemas.openxmlformats.org/officeDocument/2006/relationships/hyperlink" Target="mailto:Barbara.Janssen-Mueller@zfsl.nrw.de" TargetMode="External"/><Relationship Id="rId5" Type="http://schemas.openxmlformats.org/officeDocument/2006/relationships/hyperlink" Target="https://www.mags.nrw/coronavirus-rechtlicheregelungen-nrw" TargetMode="External"/><Relationship Id="rId10" Type="http://schemas.openxmlformats.org/officeDocument/2006/relationships/hyperlink" Target="mailto:sabine.badde@zfslms.de" TargetMode="External"/><Relationship Id="rId4" Type="http://schemas.openxmlformats.org/officeDocument/2006/relationships/hyperlink" Target="https://www.schulministerium.nrw/themen/schulsystem/ressourcen-einsatz-und-ausbildung-der-lehrkraefte" TargetMode="External"/><Relationship Id="rId9" Type="http://schemas.openxmlformats.org/officeDocument/2006/relationships/hyperlink" Target="mailto:Ulrich.Speckenwirth@zfsl.nr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1756</Words>
  <Characters>11064</Characters>
  <Application>Microsoft Office Word</Application>
  <DocSecurity>0</DocSecurity>
  <Lines>92</Lines>
  <Paragraphs>25</Paragraphs>
  <ScaleCrop>false</ScaleCrop>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2</cp:revision>
  <dcterms:created xsi:type="dcterms:W3CDTF">2021-05-04T17:24:00Z</dcterms:created>
  <dcterms:modified xsi:type="dcterms:W3CDTF">2021-05-04T17:24:00Z</dcterms:modified>
</cp:coreProperties>
</file>